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35" w:rsidRDefault="00C8129A" w:rsidP="000D6635">
      <w:pPr>
        <w:spacing w:after="0"/>
        <w:jc w:val="center"/>
        <w:outlineLvl w:val="0"/>
        <w:rPr>
          <w:rFonts w:ascii="Verdana" w:hAnsi="Verdana" w:cs="Tunga"/>
          <w:b/>
          <w:sz w:val="30"/>
          <w:szCs w:val="30"/>
        </w:rPr>
      </w:pPr>
      <w:r>
        <w:rPr>
          <w:rFonts w:ascii="Palatino Linotype" w:hAnsi="Palatino Linotype" w:cs="Arial"/>
          <w:b/>
          <w:color w:val="0066CC"/>
          <w:spacing w:val="12"/>
          <w:sz w:val="18"/>
          <w:szCs w:val="18"/>
        </w:rPr>
        <w:tab/>
      </w:r>
      <w:r w:rsidR="000D6635" w:rsidRPr="00C65C76">
        <w:rPr>
          <w:rFonts w:ascii="Verdana" w:hAnsi="Verdana" w:cs="Tunga"/>
          <w:b/>
          <w:sz w:val="30"/>
          <w:szCs w:val="30"/>
        </w:rPr>
        <w:t xml:space="preserve">АРБИТР   по   футболу </w:t>
      </w:r>
      <w:r w:rsidR="000D6635">
        <w:rPr>
          <w:rFonts w:ascii="Verdana" w:hAnsi="Verdana" w:cs="Tunga"/>
          <w:b/>
          <w:sz w:val="30"/>
          <w:szCs w:val="30"/>
        </w:rPr>
        <w:t>–</w:t>
      </w:r>
      <w:r w:rsidR="000D6635" w:rsidRPr="00C65C76">
        <w:rPr>
          <w:rFonts w:ascii="Verdana" w:hAnsi="Verdana" w:cs="Tunga"/>
          <w:b/>
          <w:sz w:val="30"/>
          <w:szCs w:val="30"/>
        </w:rPr>
        <w:t xml:space="preserve"> 20</w:t>
      </w:r>
      <w:r w:rsidR="000D6635">
        <w:rPr>
          <w:rFonts w:ascii="Verdana" w:hAnsi="Verdana" w:cs="Tunga"/>
          <w:b/>
          <w:sz w:val="30"/>
          <w:szCs w:val="30"/>
        </w:rPr>
        <w:t xml:space="preserve">23       </w:t>
      </w:r>
    </w:p>
    <w:p w:rsidR="000D6635" w:rsidRPr="00C65C76" w:rsidRDefault="000D6635" w:rsidP="000D6635">
      <w:pPr>
        <w:spacing w:after="0"/>
        <w:jc w:val="center"/>
        <w:outlineLvl w:val="0"/>
        <w:rPr>
          <w:rFonts w:ascii="Verdana" w:hAnsi="Verdana" w:cs="Tunga"/>
          <w:sz w:val="28"/>
          <w:szCs w:val="28"/>
        </w:rPr>
      </w:pPr>
      <w:r w:rsidRPr="00C65C76">
        <w:rPr>
          <w:rFonts w:ascii="Verdana" w:hAnsi="Verdana" w:cs="Tunga"/>
          <w:sz w:val="28"/>
          <w:szCs w:val="28"/>
        </w:rPr>
        <w:t>г. Ростов-на-Дону</w:t>
      </w:r>
    </w:p>
    <w:p w:rsidR="000D6635" w:rsidRPr="00C65C76" w:rsidRDefault="000D6635" w:rsidP="000D6635">
      <w:pPr>
        <w:spacing w:after="0"/>
        <w:jc w:val="both"/>
        <w:rPr>
          <w:rFonts w:ascii="Verdana" w:hAnsi="Verdana" w:cs="Tunga"/>
          <w:b/>
          <w:sz w:val="18"/>
          <w:szCs w:val="18"/>
        </w:rPr>
      </w:pPr>
    </w:p>
    <w:p w:rsidR="000D6635" w:rsidRPr="00346812" w:rsidRDefault="000D6635" w:rsidP="00346812">
      <w:pPr>
        <w:spacing w:after="0" w:line="240" w:lineRule="auto"/>
        <w:ind w:left="-1134"/>
        <w:jc w:val="both"/>
        <w:outlineLvl w:val="0"/>
        <w:rPr>
          <w:rFonts w:ascii="Verdana" w:hAnsi="Verdana" w:cs="Tunga"/>
          <w:b/>
          <w:sz w:val="24"/>
          <w:u w:val="single"/>
        </w:rPr>
      </w:pPr>
      <w:r w:rsidRPr="00346812">
        <w:rPr>
          <w:rFonts w:ascii="Verdana" w:hAnsi="Verdana" w:cs="Tunga"/>
          <w:b/>
          <w:sz w:val="24"/>
          <w:u w:val="single"/>
        </w:rPr>
        <w:t>ПЕРЕД  ИГРОЙ:</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 прибыть на стадион </w:t>
      </w:r>
      <w:r w:rsidRPr="00346812">
        <w:rPr>
          <w:rFonts w:ascii="Verdana" w:hAnsi="Verdana"/>
          <w:sz w:val="20"/>
          <w:szCs w:val="18"/>
        </w:rPr>
        <w:t xml:space="preserve">не менее чем за </w:t>
      </w:r>
      <w:r w:rsidRPr="00346812">
        <w:rPr>
          <w:rFonts w:ascii="Verdana" w:hAnsi="Verdana"/>
          <w:b/>
          <w:sz w:val="20"/>
          <w:szCs w:val="18"/>
        </w:rPr>
        <w:t>30</w:t>
      </w:r>
      <w:r w:rsidRPr="00346812">
        <w:rPr>
          <w:rFonts w:ascii="Verdana" w:hAnsi="Verdana"/>
          <w:sz w:val="20"/>
          <w:szCs w:val="18"/>
        </w:rPr>
        <w:t xml:space="preserve"> минут до начала игры по календарю</w:t>
      </w:r>
      <w:r w:rsidRPr="00346812">
        <w:rPr>
          <w:rFonts w:ascii="Verdana" w:hAnsi="Verdana" w:cs="Tunga"/>
          <w:sz w:val="20"/>
          <w:szCs w:val="18"/>
        </w:rPr>
        <w:t>;</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sz w:val="20"/>
          <w:szCs w:val="18"/>
        </w:rPr>
        <w:t>- представиться тренерам команд;</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 осмотреть </w:t>
      </w:r>
      <w:r w:rsidRPr="00346812">
        <w:rPr>
          <w:rFonts w:ascii="Verdana" w:hAnsi="Verdana" w:cs="Tunga"/>
          <w:b/>
          <w:sz w:val="20"/>
          <w:szCs w:val="18"/>
        </w:rPr>
        <w:t>поле</w:t>
      </w:r>
      <w:r w:rsidRPr="00346812">
        <w:rPr>
          <w:rFonts w:ascii="Verdana" w:hAnsi="Verdana" w:cs="Tunga"/>
          <w:sz w:val="20"/>
          <w:szCs w:val="18"/>
        </w:rPr>
        <w:t xml:space="preserve"> и при необходимости добиться от руководителя клуба-хозяина поля устранения выявленных недостатков (угловые флаги, разметка, </w:t>
      </w:r>
      <w:r w:rsidRPr="00346812">
        <w:rPr>
          <w:rFonts w:ascii="Verdana" w:hAnsi="Verdana" w:cs="Tunga"/>
          <w:sz w:val="20"/>
          <w:szCs w:val="18"/>
          <w:u w:val="single"/>
        </w:rPr>
        <w:t>сетки</w:t>
      </w:r>
      <w:r w:rsidRPr="00346812">
        <w:rPr>
          <w:rFonts w:ascii="Verdana" w:hAnsi="Verdana" w:cs="Tunga"/>
          <w:sz w:val="20"/>
          <w:szCs w:val="18"/>
        </w:rPr>
        <w:t xml:space="preserve"> на воротах</w:t>
      </w:r>
      <w:r w:rsidRPr="00346812">
        <w:rPr>
          <w:rFonts w:ascii="Verdana" w:hAnsi="Verdana" w:cs="Tunga"/>
          <w:b/>
          <w:sz w:val="20"/>
          <w:szCs w:val="18"/>
        </w:rPr>
        <w:t xml:space="preserve"> - обязательны</w:t>
      </w:r>
      <w:r w:rsidRPr="00346812">
        <w:rPr>
          <w:rFonts w:ascii="Verdana" w:hAnsi="Verdana" w:cs="Tunga"/>
          <w:sz w:val="20"/>
          <w:szCs w:val="18"/>
        </w:rPr>
        <w:t>);</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 не позднее, чем за </w:t>
      </w:r>
      <w:r w:rsidRPr="00346812">
        <w:rPr>
          <w:rFonts w:ascii="Verdana" w:hAnsi="Verdana" w:cs="Tunga"/>
          <w:b/>
          <w:sz w:val="20"/>
          <w:szCs w:val="18"/>
        </w:rPr>
        <w:t>15</w:t>
      </w:r>
      <w:r w:rsidRPr="00346812">
        <w:rPr>
          <w:rFonts w:ascii="Verdana" w:hAnsi="Verdana" w:cs="Tunga"/>
          <w:sz w:val="20"/>
          <w:szCs w:val="18"/>
        </w:rPr>
        <w:t xml:space="preserve"> минут до начала игры </w:t>
      </w:r>
      <w:r w:rsidRPr="00346812">
        <w:rPr>
          <w:rFonts w:ascii="Verdana" w:hAnsi="Verdana" w:cs="Tunga"/>
          <w:b/>
          <w:sz w:val="20"/>
          <w:szCs w:val="18"/>
        </w:rPr>
        <w:t>протокол</w:t>
      </w:r>
      <w:r w:rsidRPr="00346812">
        <w:rPr>
          <w:rFonts w:ascii="Verdana" w:hAnsi="Verdana" w:cs="Tunga"/>
          <w:sz w:val="20"/>
          <w:szCs w:val="18"/>
        </w:rPr>
        <w:t xml:space="preserve"> должен быть оформлен судьей и тренерами (</w:t>
      </w:r>
      <w:proofErr w:type="spellStart"/>
      <w:r w:rsidRPr="00346812">
        <w:rPr>
          <w:rFonts w:ascii="Verdana" w:hAnsi="Verdana" w:cs="Tunga"/>
          <w:sz w:val="20"/>
          <w:szCs w:val="18"/>
        </w:rPr>
        <w:t>предматчевая</w:t>
      </w:r>
      <w:proofErr w:type="spellEnd"/>
      <w:r w:rsidRPr="00346812">
        <w:rPr>
          <w:rFonts w:ascii="Verdana" w:hAnsi="Verdana" w:cs="Tunga"/>
          <w:sz w:val="20"/>
          <w:szCs w:val="18"/>
        </w:rPr>
        <w:t xml:space="preserve"> часть), б</w:t>
      </w:r>
      <w:r w:rsidRPr="00346812">
        <w:rPr>
          <w:rFonts w:ascii="Verdana" w:hAnsi="Verdana"/>
          <w:sz w:val="20"/>
          <w:szCs w:val="18"/>
        </w:rPr>
        <w:t xml:space="preserve">ланк предоставляет команда-хозяин поля (судье необходимо </w:t>
      </w:r>
      <w:r w:rsidRPr="00346812">
        <w:rPr>
          <w:rFonts w:ascii="Verdana" w:hAnsi="Verdana"/>
          <w:b/>
          <w:sz w:val="20"/>
          <w:szCs w:val="18"/>
        </w:rPr>
        <w:t>всегда</w:t>
      </w:r>
      <w:r w:rsidRPr="00346812">
        <w:rPr>
          <w:rFonts w:ascii="Verdana" w:hAnsi="Verdana"/>
          <w:sz w:val="20"/>
          <w:szCs w:val="18"/>
        </w:rPr>
        <w:t xml:space="preserve"> при себе иметь чистые протоколы матча);</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 </w:t>
      </w:r>
      <w:r w:rsidRPr="00346812">
        <w:rPr>
          <w:rFonts w:ascii="Verdana" w:hAnsi="Verdana" w:cs="Tunga"/>
          <w:b/>
          <w:sz w:val="20"/>
          <w:szCs w:val="18"/>
        </w:rPr>
        <w:t>хозяева поля</w:t>
      </w:r>
      <w:r w:rsidRPr="00346812">
        <w:rPr>
          <w:rFonts w:ascii="Verdana" w:hAnsi="Verdana" w:cs="Tunga"/>
          <w:sz w:val="20"/>
          <w:szCs w:val="18"/>
        </w:rPr>
        <w:t xml:space="preserve"> заполняют протокол первыми;</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b/>
          <w:sz w:val="20"/>
          <w:szCs w:val="18"/>
        </w:rPr>
        <w:t>*</w:t>
      </w:r>
      <w:r w:rsidRPr="00346812">
        <w:rPr>
          <w:rFonts w:ascii="Verdana" w:hAnsi="Verdana" w:cs="Tunga"/>
          <w:sz w:val="20"/>
          <w:szCs w:val="18"/>
        </w:rPr>
        <w:t xml:space="preserve"> указать </w:t>
      </w:r>
      <w:r w:rsidRPr="00346812">
        <w:rPr>
          <w:rFonts w:ascii="Verdana" w:hAnsi="Verdana" w:cs="Tunga"/>
          <w:b/>
          <w:sz w:val="20"/>
          <w:szCs w:val="18"/>
        </w:rPr>
        <w:t>цвет</w:t>
      </w:r>
      <w:r w:rsidRPr="00346812">
        <w:rPr>
          <w:rFonts w:ascii="Verdana" w:hAnsi="Verdana" w:cs="Tunga"/>
          <w:sz w:val="20"/>
          <w:szCs w:val="18"/>
        </w:rPr>
        <w:t xml:space="preserve"> футболок, гетр,</w:t>
      </w:r>
    </w:p>
    <w:p w:rsidR="000D6635" w:rsidRPr="00346812" w:rsidRDefault="000D6635" w:rsidP="00346812">
      <w:pPr>
        <w:pStyle w:val="a4"/>
        <w:tabs>
          <w:tab w:val="left" w:pos="708"/>
        </w:tabs>
        <w:ind w:left="-1134"/>
        <w:rPr>
          <w:rFonts w:ascii="Verdana" w:hAnsi="Verdana"/>
          <w:b/>
          <w:sz w:val="20"/>
          <w:szCs w:val="18"/>
        </w:rPr>
      </w:pPr>
      <w:r w:rsidRPr="00346812">
        <w:rPr>
          <w:rFonts w:ascii="Verdana" w:hAnsi="Verdana" w:cs="Tunga"/>
          <w:b/>
          <w:sz w:val="20"/>
          <w:szCs w:val="18"/>
        </w:rPr>
        <w:t>*</w:t>
      </w:r>
      <w:r w:rsidRPr="00346812">
        <w:rPr>
          <w:rFonts w:ascii="Verdana" w:hAnsi="Verdana" w:cs="Tunga"/>
          <w:sz w:val="20"/>
          <w:szCs w:val="18"/>
        </w:rPr>
        <w:t xml:space="preserve"> внести </w:t>
      </w:r>
      <w:r w:rsidRPr="00346812">
        <w:rPr>
          <w:rFonts w:ascii="Verdana" w:hAnsi="Verdana" w:cs="Tunga"/>
          <w:b/>
          <w:sz w:val="20"/>
          <w:szCs w:val="18"/>
        </w:rPr>
        <w:t>номера</w:t>
      </w:r>
      <w:r w:rsidRPr="00346812">
        <w:rPr>
          <w:rFonts w:ascii="Verdana" w:hAnsi="Verdana"/>
          <w:b/>
          <w:sz w:val="20"/>
          <w:szCs w:val="18"/>
        </w:rPr>
        <w:t xml:space="preserve"> </w:t>
      </w:r>
      <w:r w:rsidRPr="00346812">
        <w:rPr>
          <w:rFonts w:ascii="Verdana" w:hAnsi="Verdana"/>
          <w:sz w:val="20"/>
          <w:szCs w:val="18"/>
        </w:rPr>
        <w:t xml:space="preserve">(каждый футболист обязан иметь на футболке номер, </w:t>
      </w:r>
      <w:r w:rsidRPr="00346812">
        <w:rPr>
          <w:rFonts w:ascii="Verdana" w:hAnsi="Verdana"/>
          <w:b/>
          <w:sz w:val="20"/>
          <w:szCs w:val="18"/>
        </w:rPr>
        <w:t>соответствующий</w:t>
      </w:r>
      <w:r w:rsidRPr="00346812">
        <w:rPr>
          <w:rFonts w:ascii="Verdana" w:hAnsi="Verdana"/>
          <w:sz w:val="20"/>
          <w:szCs w:val="18"/>
        </w:rPr>
        <w:t xml:space="preserve"> номеру в протоколе игры и </w:t>
      </w:r>
      <w:r w:rsidRPr="00346812">
        <w:rPr>
          <w:rFonts w:ascii="Verdana" w:hAnsi="Verdana"/>
          <w:b/>
          <w:sz w:val="20"/>
          <w:szCs w:val="18"/>
        </w:rPr>
        <w:t>не совпадающий</w:t>
      </w:r>
      <w:r w:rsidRPr="00346812">
        <w:rPr>
          <w:rFonts w:ascii="Verdana" w:hAnsi="Verdana"/>
          <w:sz w:val="20"/>
          <w:szCs w:val="18"/>
        </w:rPr>
        <w:t xml:space="preserve"> с номерами других игроков своей команды)</w:t>
      </w:r>
      <w:r w:rsidRPr="00346812">
        <w:rPr>
          <w:rFonts w:ascii="Verdana" w:hAnsi="Verdana" w:cs="Tunga"/>
          <w:sz w:val="20"/>
          <w:szCs w:val="18"/>
        </w:rPr>
        <w:t xml:space="preserve">, фамилии, имена игроков </w:t>
      </w:r>
      <w:r w:rsidRPr="00346812">
        <w:rPr>
          <w:rFonts w:ascii="Verdana" w:hAnsi="Verdana" w:cs="Tunga"/>
          <w:i/>
          <w:sz w:val="20"/>
          <w:szCs w:val="18"/>
        </w:rPr>
        <w:t xml:space="preserve">(не более </w:t>
      </w:r>
      <w:r w:rsidRPr="00346812">
        <w:rPr>
          <w:rFonts w:ascii="Verdana" w:hAnsi="Verdana" w:cs="Tunga"/>
          <w:b/>
          <w:i/>
          <w:sz w:val="20"/>
          <w:szCs w:val="18"/>
        </w:rPr>
        <w:t>18</w:t>
      </w:r>
      <w:r w:rsidRPr="00346812">
        <w:rPr>
          <w:rFonts w:ascii="Verdana" w:hAnsi="Verdana" w:cs="Tunga"/>
          <w:i/>
          <w:sz w:val="20"/>
          <w:szCs w:val="18"/>
        </w:rPr>
        <w:t xml:space="preserve"> футболистов)</w:t>
      </w:r>
      <w:r w:rsidRPr="00346812">
        <w:rPr>
          <w:rFonts w:ascii="Verdana" w:hAnsi="Verdana" w:cs="Tunga"/>
          <w:sz w:val="20"/>
          <w:szCs w:val="18"/>
        </w:rPr>
        <w:t>, официальных лиц (</w:t>
      </w:r>
      <w:r w:rsidRPr="00346812">
        <w:rPr>
          <w:rFonts w:ascii="Verdana" w:hAnsi="Verdana" w:cs="Tunga"/>
          <w:b/>
          <w:sz w:val="20"/>
          <w:szCs w:val="18"/>
        </w:rPr>
        <w:t>написание</w:t>
      </w:r>
      <w:r w:rsidRPr="00346812">
        <w:rPr>
          <w:rFonts w:ascii="Verdana" w:hAnsi="Verdana" w:cs="Tunga"/>
          <w:sz w:val="20"/>
          <w:szCs w:val="18"/>
        </w:rPr>
        <w:t xml:space="preserve"> как в личной карточке участника)</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b/>
          <w:sz w:val="20"/>
          <w:szCs w:val="18"/>
        </w:rPr>
        <w:t>*</w:t>
      </w:r>
      <w:r w:rsidRPr="00346812">
        <w:rPr>
          <w:rFonts w:ascii="Verdana" w:hAnsi="Verdana" w:cs="Tunga"/>
          <w:sz w:val="20"/>
          <w:szCs w:val="18"/>
        </w:rPr>
        <w:t xml:space="preserve"> указать </w:t>
      </w:r>
      <w:r w:rsidRPr="00346812">
        <w:rPr>
          <w:rFonts w:ascii="Verdana" w:hAnsi="Verdana" w:cs="Tunga"/>
          <w:b/>
          <w:sz w:val="20"/>
          <w:szCs w:val="18"/>
        </w:rPr>
        <w:t>капитана</w:t>
      </w:r>
      <w:r w:rsidRPr="00346812">
        <w:rPr>
          <w:rFonts w:ascii="Verdana" w:hAnsi="Verdana" w:cs="Tunga"/>
          <w:sz w:val="20"/>
          <w:szCs w:val="18"/>
        </w:rPr>
        <w:t xml:space="preserve"> команды (напротив его фамилии поставить букву «К»),</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b/>
          <w:sz w:val="20"/>
          <w:szCs w:val="18"/>
        </w:rPr>
        <w:t>*</w:t>
      </w:r>
      <w:r w:rsidRPr="00346812">
        <w:rPr>
          <w:rFonts w:ascii="Verdana" w:hAnsi="Verdana" w:cs="Tunga"/>
          <w:sz w:val="20"/>
          <w:szCs w:val="18"/>
        </w:rPr>
        <w:t xml:space="preserve"> поставить свою </w:t>
      </w:r>
      <w:r w:rsidRPr="00346812">
        <w:rPr>
          <w:rFonts w:ascii="Verdana" w:hAnsi="Verdana" w:cs="Tunga"/>
          <w:b/>
          <w:sz w:val="20"/>
          <w:szCs w:val="18"/>
        </w:rPr>
        <w:t>подпись</w:t>
      </w:r>
      <w:r w:rsidRPr="00346812">
        <w:rPr>
          <w:rFonts w:ascii="Verdana" w:hAnsi="Verdana" w:cs="Tunga"/>
          <w:sz w:val="20"/>
          <w:szCs w:val="18"/>
        </w:rPr>
        <w:t xml:space="preserve"> на лицевой стороне протокола.</w:t>
      </w:r>
    </w:p>
    <w:p w:rsidR="000D6635" w:rsidRPr="00346812" w:rsidRDefault="000D6635" w:rsidP="00346812">
      <w:pPr>
        <w:spacing w:after="0" w:line="240" w:lineRule="auto"/>
        <w:ind w:left="-1134"/>
        <w:jc w:val="both"/>
        <w:rPr>
          <w:rFonts w:ascii="Verdana" w:hAnsi="Verdana" w:cs="Tunga"/>
          <w:b/>
          <w:sz w:val="20"/>
          <w:szCs w:val="18"/>
        </w:rPr>
      </w:pPr>
      <w:r w:rsidRPr="00346812">
        <w:rPr>
          <w:rFonts w:ascii="Verdana" w:hAnsi="Verdana" w:cs="Tunga"/>
          <w:sz w:val="20"/>
          <w:szCs w:val="18"/>
        </w:rPr>
        <w:t xml:space="preserve">- </w:t>
      </w:r>
      <w:r w:rsidRPr="00346812">
        <w:rPr>
          <w:rFonts w:ascii="Verdana" w:hAnsi="Verdana" w:cs="Tunga"/>
          <w:b/>
          <w:sz w:val="20"/>
          <w:szCs w:val="18"/>
        </w:rPr>
        <w:t>убедиться в присутствии медперсонала, который должен находиться на матче до его окончания (обеспечивает принимающая команда); в случае отсутствия врача на стадионе игру проводить запрещается! В протоколе матча обязательно должна быть подпись медицинского работника с расшифровкой</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b/>
          <w:sz w:val="20"/>
          <w:szCs w:val="18"/>
        </w:rPr>
        <w:t xml:space="preserve">   </w:t>
      </w:r>
      <w:r w:rsidRPr="00346812">
        <w:rPr>
          <w:rFonts w:ascii="Verdana" w:hAnsi="Verdana" w:cs="Tunga"/>
          <w:sz w:val="20"/>
          <w:szCs w:val="18"/>
        </w:rPr>
        <w:t>Оплата за игры детско-юношеских команд производится на основании протоколов, доставленных в Федерацию.</w:t>
      </w:r>
    </w:p>
    <w:p w:rsidR="000D6635" w:rsidRPr="00346812" w:rsidRDefault="000D6635" w:rsidP="00346812">
      <w:pPr>
        <w:spacing w:after="0" w:line="240" w:lineRule="auto"/>
        <w:ind w:left="-1134"/>
        <w:jc w:val="both"/>
        <w:outlineLvl w:val="0"/>
        <w:rPr>
          <w:rFonts w:ascii="Verdana" w:hAnsi="Verdana" w:cs="Tunga"/>
          <w:b/>
          <w:sz w:val="20"/>
          <w:szCs w:val="18"/>
        </w:rPr>
      </w:pPr>
    </w:p>
    <w:p w:rsidR="000D6635" w:rsidRPr="00346812" w:rsidRDefault="000D6635" w:rsidP="00346812">
      <w:pPr>
        <w:spacing w:after="0" w:line="240" w:lineRule="auto"/>
        <w:ind w:left="-1134"/>
        <w:jc w:val="both"/>
        <w:outlineLvl w:val="0"/>
        <w:rPr>
          <w:rFonts w:ascii="Verdana" w:hAnsi="Verdana" w:cs="Tunga"/>
          <w:b/>
          <w:sz w:val="24"/>
          <w:u w:val="single"/>
        </w:rPr>
      </w:pPr>
      <w:r w:rsidRPr="00346812">
        <w:rPr>
          <w:rFonts w:ascii="Verdana" w:hAnsi="Verdana" w:cs="Tunga"/>
          <w:b/>
          <w:sz w:val="24"/>
          <w:u w:val="single"/>
        </w:rPr>
        <w:t>ЗНАЙТЕ!</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 судья должен принять все возможные и необходимые меры для того, чтобы матч </w:t>
      </w:r>
      <w:r w:rsidRPr="00346812">
        <w:rPr>
          <w:rFonts w:ascii="Verdana" w:hAnsi="Verdana" w:cs="Tunga"/>
          <w:b/>
          <w:sz w:val="20"/>
          <w:szCs w:val="18"/>
        </w:rPr>
        <w:t>состоялся</w:t>
      </w:r>
      <w:r w:rsidRPr="00346812">
        <w:rPr>
          <w:rFonts w:ascii="Verdana" w:hAnsi="Verdana" w:cs="Tunga"/>
          <w:sz w:val="20"/>
          <w:szCs w:val="18"/>
        </w:rPr>
        <w:t>.</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 </w:t>
      </w:r>
      <w:r w:rsidRPr="00346812">
        <w:rPr>
          <w:rFonts w:ascii="Verdana" w:hAnsi="Verdana" w:cs="Tunga"/>
          <w:b/>
          <w:sz w:val="20"/>
          <w:szCs w:val="18"/>
        </w:rPr>
        <w:t>решение</w:t>
      </w:r>
      <w:r w:rsidRPr="00346812">
        <w:rPr>
          <w:rFonts w:ascii="Verdana" w:hAnsi="Verdana" w:cs="Tunga"/>
          <w:sz w:val="20"/>
          <w:szCs w:val="18"/>
        </w:rPr>
        <w:t xml:space="preserve"> </w:t>
      </w:r>
      <w:r w:rsidRPr="00346812">
        <w:rPr>
          <w:rFonts w:ascii="Verdana" w:hAnsi="Verdana" w:cs="Tunga"/>
          <w:b/>
          <w:sz w:val="20"/>
          <w:szCs w:val="18"/>
        </w:rPr>
        <w:t>о проведении игры</w:t>
      </w:r>
      <w:r w:rsidRPr="00346812">
        <w:rPr>
          <w:rFonts w:ascii="Verdana" w:hAnsi="Verdana" w:cs="Tunga"/>
          <w:sz w:val="20"/>
          <w:szCs w:val="18"/>
        </w:rPr>
        <w:t xml:space="preserve"> (из-за погодных условий, неподготовленности поля и т.п.) </w:t>
      </w:r>
      <w:r w:rsidRPr="00346812">
        <w:rPr>
          <w:rFonts w:ascii="Verdana" w:hAnsi="Verdana" w:cs="Tunga"/>
          <w:b/>
          <w:sz w:val="20"/>
          <w:szCs w:val="18"/>
        </w:rPr>
        <w:t>принимается только судьей</w:t>
      </w:r>
      <w:r w:rsidRPr="00346812">
        <w:rPr>
          <w:rFonts w:ascii="Verdana" w:hAnsi="Verdana" w:cs="Tunga"/>
          <w:sz w:val="20"/>
          <w:szCs w:val="18"/>
        </w:rPr>
        <w:t>.</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sz w:val="20"/>
          <w:szCs w:val="18"/>
        </w:rPr>
        <w:t>- в</w:t>
      </w:r>
      <w:r w:rsidRPr="00346812">
        <w:rPr>
          <w:rFonts w:ascii="Verdana" w:hAnsi="Verdana"/>
          <w:sz w:val="20"/>
          <w:szCs w:val="18"/>
        </w:rPr>
        <w:t xml:space="preserve"> случае несоответствия поля Правилам игры (повреждение ворот, неполная или отсутствующая разметка), неготовности стадиона к игре (занятость поля другими командами), невозможности проведения матча по метеоусловиям, форс-мажорным обстоятельствам или по иным причинам, которые опасны для здоровья - по истечении </w:t>
      </w:r>
      <w:r w:rsidRPr="00346812">
        <w:rPr>
          <w:rFonts w:ascii="Verdana" w:hAnsi="Verdana"/>
          <w:b/>
          <w:sz w:val="20"/>
          <w:szCs w:val="18"/>
        </w:rPr>
        <w:t>15</w:t>
      </w:r>
      <w:r w:rsidRPr="00346812">
        <w:rPr>
          <w:rFonts w:ascii="Verdana" w:hAnsi="Verdana"/>
          <w:sz w:val="20"/>
          <w:szCs w:val="18"/>
        </w:rPr>
        <w:t xml:space="preserve"> мин. с указанного начала игры, судья принимает решение об отмене матча и делает соответствующую запись в протоколе; необходимо срочно проинформировать главного судью соревнований.</w:t>
      </w:r>
    </w:p>
    <w:p w:rsidR="000D6635" w:rsidRPr="00346812" w:rsidRDefault="000D6635" w:rsidP="00346812">
      <w:pPr>
        <w:spacing w:after="0" w:line="240" w:lineRule="auto"/>
        <w:ind w:left="-1134"/>
        <w:jc w:val="both"/>
        <w:rPr>
          <w:rFonts w:ascii="Verdana" w:hAnsi="Verdana"/>
          <w:sz w:val="20"/>
          <w:szCs w:val="18"/>
        </w:rPr>
      </w:pPr>
      <w:r w:rsidRPr="00346812">
        <w:rPr>
          <w:rFonts w:ascii="Verdana" w:hAnsi="Verdana" w:cs="Tunga"/>
          <w:sz w:val="20"/>
          <w:szCs w:val="18"/>
        </w:rPr>
        <w:t>- ф</w:t>
      </w:r>
      <w:r w:rsidRPr="00346812">
        <w:rPr>
          <w:rFonts w:ascii="Verdana" w:hAnsi="Verdana"/>
          <w:sz w:val="20"/>
          <w:szCs w:val="18"/>
        </w:rPr>
        <w:t xml:space="preserve">акт </w:t>
      </w:r>
      <w:r w:rsidRPr="00346812">
        <w:rPr>
          <w:rFonts w:ascii="Verdana" w:hAnsi="Verdana"/>
          <w:b/>
          <w:sz w:val="20"/>
          <w:szCs w:val="18"/>
        </w:rPr>
        <w:t>неявки</w:t>
      </w:r>
      <w:r w:rsidRPr="00346812">
        <w:rPr>
          <w:rFonts w:ascii="Verdana" w:hAnsi="Verdana"/>
          <w:sz w:val="20"/>
          <w:szCs w:val="18"/>
        </w:rPr>
        <w:t xml:space="preserve"> команды устанавливается по истечении </w:t>
      </w:r>
      <w:r w:rsidRPr="00346812">
        <w:rPr>
          <w:rFonts w:ascii="Verdana" w:hAnsi="Verdana"/>
          <w:b/>
          <w:sz w:val="20"/>
          <w:szCs w:val="18"/>
        </w:rPr>
        <w:t>15</w:t>
      </w:r>
      <w:r w:rsidRPr="00346812">
        <w:rPr>
          <w:rFonts w:ascii="Verdana" w:hAnsi="Verdana"/>
          <w:sz w:val="20"/>
          <w:szCs w:val="18"/>
        </w:rPr>
        <w:t xml:space="preserve"> минут со времени начала игры по календарю (или, в случае проведения на стадионе предыдущей игры, по истечении 15 минут после ее окончания).</w:t>
      </w:r>
    </w:p>
    <w:p w:rsidR="000D6635" w:rsidRPr="00346812" w:rsidRDefault="000D6635" w:rsidP="00346812">
      <w:pPr>
        <w:spacing w:after="0" w:line="240" w:lineRule="auto"/>
        <w:ind w:left="-1134"/>
        <w:jc w:val="both"/>
        <w:rPr>
          <w:rFonts w:ascii="Verdana" w:hAnsi="Verdana"/>
          <w:sz w:val="20"/>
          <w:szCs w:val="18"/>
        </w:rPr>
      </w:pPr>
      <w:r w:rsidRPr="00346812">
        <w:rPr>
          <w:rFonts w:ascii="Verdana" w:hAnsi="Verdana"/>
          <w:sz w:val="20"/>
          <w:szCs w:val="18"/>
        </w:rPr>
        <w:t xml:space="preserve">- </w:t>
      </w:r>
      <w:r w:rsidRPr="00346812">
        <w:rPr>
          <w:rFonts w:ascii="Verdana" w:hAnsi="Verdana"/>
          <w:b/>
          <w:sz w:val="20"/>
          <w:szCs w:val="18"/>
        </w:rPr>
        <w:t>неявкой</w:t>
      </w:r>
      <w:r w:rsidRPr="00346812">
        <w:rPr>
          <w:rFonts w:ascii="Verdana" w:hAnsi="Verdana"/>
          <w:sz w:val="20"/>
          <w:szCs w:val="18"/>
        </w:rPr>
        <w:t xml:space="preserve"> считается отсутствие как минимум </w:t>
      </w:r>
      <w:r w:rsidRPr="00346812">
        <w:rPr>
          <w:rFonts w:ascii="Verdana" w:hAnsi="Verdana"/>
          <w:b/>
          <w:sz w:val="20"/>
          <w:szCs w:val="18"/>
        </w:rPr>
        <w:t>5</w:t>
      </w:r>
      <w:r w:rsidRPr="00346812">
        <w:rPr>
          <w:rFonts w:ascii="Verdana" w:hAnsi="Verdana"/>
          <w:sz w:val="20"/>
          <w:szCs w:val="18"/>
        </w:rPr>
        <w:t xml:space="preserve"> футболистов команды в игровой форме на футбольном поле, и (или) представителя команды с билетами участников </w:t>
      </w:r>
      <w:r w:rsidRPr="00346812">
        <w:rPr>
          <w:rFonts w:ascii="Verdana" w:hAnsi="Verdana"/>
          <w:b/>
          <w:sz w:val="20"/>
          <w:szCs w:val="18"/>
        </w:rPr>
        <w:t>(без карточки участника и заявки с отметкой Федерации</w:t>
      </w:r>
      <w:r w:rsidRPr="00346812">
        <w:rPr>
          <w:rFonts w:ascii="Verdana" w:hAnsi="Verdana"/>
          <w:sz w:val="20"/>
          <w:szCs w:val="18"/>
        </w:rPr>
        <w:t xml:space="preserve"> </w:t>
      </w:r>
      <w:r w:rsidRPr="00346812">
        <w:rPr>
          <w:rFonts w:ascii="Verdana" w:hAnsi="Verdana"/>
          <w:b/>
          <w:sz w:val="20"/>
          <w:szCs w:val="18"/>
        </w:rPr>
        <w:t>футбола игру проводить не разрешается</w:t>
      </w:r>
      <w:r w:rsidRPr="00346812">
        <w:rPr>
          <w:rFonts w:ascii="Verdana" w:hAnsi="Verdana"/>
          <w:sz w:val="20"/>
          <w:szCs w:val="18"/>
        </w:rPr>
        <w:t>).</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 в случае </w:t>
      </w:r>
      <w:r w:rsidRPr="00346812">
        <w:rPr>
          <w:rFonts w:ascii="Verdana" w:hAnsi="Verdana" w:cs="Tunga"/>
          <w:b/>
          <w:sz w:val="20"/>
          <w:szCs w:val="18"/>
        </w:rPr>
        <w:t>неявки судьи</w:t>
      </w:r>
      <w:r w:rsidRPr="00346812">
        <w:rPr>
          <w:rFonts w:ascii="Verdana" w:hAnsi="Verdana" w:cs="Tunga"/>
          <w:sz w:val="20"/>
          <w:szCs w:val="18"/>
        </w:rPr>
        <w:t xml:space="preserve">, судейство осуществляется </w:t>
      </w:r>
      <w:r w:rsidRPr="00346812">
        <w:rPr>
          <w:rFonts w:ascii="Verdana" w:hAnsi="Verdana"/>
          <w:sz w:val="20"/>
          <w:szCs w:val="18"/>
        </w:rPr>
        <w:t>одним из назначенных на другие игры данного тура арбитров, или любой находящийся на стадионе арбитр – представитель СИК Ростова-на-Дону.</w:t>
      </w:r>
      <w:r w:rsidRPr="00346812">
        <w:rPr>
          <w:rFonts w:ascii="Verdana" w:hAnsi="Verdana" w:cs="Tunga"/>
          <w:sz w:val="20"/>
          <w:szCs w:val="18"/>
        </w:rPr>
        <w:t xml:space="preserve"> Не явившийся или опоздавший на игру судья должен указать причины в рапорте и предоставить его с подтверждающими документами в Федерацию.</w:t>
      </w:r>
    </w:p>
    <w:p w:rsidR="000D6635" w:rsidRPr="00346812" w:rsidRDefault="000D6635" w:rsidP="00346812">
      <w:pPr>
        <w:spacing w:after="0" w:line="240" w:lineRule="auto"/>
        <w:ind w:left="-1134"/>
        <w:jc w:val="both"/>
        <w:rPr>
          <w:rFonts w:ascii="Verdana" w:hAnsi="Verdana"/>
          <w:sz w:val="20"/>
          <w:szCs w:val="18"/>
        </w:rPr>
      </w:pPr>
      <w:r w:rsidRPr="00346812">
        <w:rPr>
          <w:rFonts w:ascii="Verdana" w:hAnsi="Verdana"/>
          <w:sz w:val="20"/>
          <w:szCs w:val="18"/>
        </w:rPr>
        <w:t xml:space="preserve">- в случае требования тренера одной из играющих команд по </w:t>
      </w:r>
      <w:r w:rsidRPr="00346812">
        <w:rPr>
          <w:rFonts w:ascii="Verdana" w:hAnsi="Verdana"/>
          <w:b/>
          <w:sz w:val="20"/>
          <w:szCs w:val="18"/>
        </w:rPr>
        <w:t>идентификации</w:t>
      </w:r>
      <w:r w:rsidRPr="00346812">
        <w:rPr>
          <w:rFonts w:ascii="Verdana" w:hAnsi="Verdana"/>
          <w:sz w:val="20"/>
          <w:szCs w:val="18"/>
        </w:rPr>
        <w:t xml:space="preserve"> личности футболиста команды соперника до начала, в перерыве или по окончании матча (до момента ухода команд с поля) судья, </w:t>
      </w:r>
      <w:r w:rsidRPr="00346812">
        <w:rPr>
          <w:rFonts w:ascii="Verdana" w:hAnsi="Verdana"/>
          <w:b/>
          <w:sz w:val="20"/>
          <w:szCs w:val="18"/>
        </w:rPr>
        <w:t>немедленно</w:t>
      </w:r>
      <w:r w:rsidRPr="00346812">
        <w:rPr>
          <w:rFonts w:ascii="Verdana" w:hAnsi="Verdana"/>
          <w:sz w:val="20"/>
          <w:szCs w:val="18"/>
        </w:rPr>
        <w:t xml:space="preserve"> обратившись к представителю команды, должен проверить лицензию указанного игрока, сверить фотографию на лицензии с игроком, после чего произвести соответствующую запись в протоколе.</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sz w:val="20"/>
          <w:szCs w:val="18"/>
        </w:rPr>
        <w:t>- футболисты, приглашенные судьей, обязаны явиться к нему в течение 5 минут после окончания матча.</w:t>
      </w:r>
    </w:p>
    <w:p w:rsidR="000D6635" w:rsidRPr="00346812" w:rsidRDefault="000D6635" w:rsidP="00346812">
      <w:pPr>
        <w:spacing w:after="0" w:line="240" w:lineRule="auto"/>
        <w:ind w:left="-1134"/>
        <w:rPr>
          <w:rFonts w:ascii="Verdana" w:hAnsi="Verdana"/>
          <w:sz w:val="20"/>
          <w:szCs w:val="18"/>
        </w:rPr>
      </w:pPr>
      <w:r w:rsidRPr="00346812">
        <w:rPr>
          <w:rFonts w:ascii="Verdana" w:hAnsi="Verdana" w:cs="Tunga"/>
          <w:sz w:val="20"/>
          <w:szCs w:val="18"/>
        </w:rPr>
        <w:t xml:space="preserve">- </w:t>
      </w:r>
      <w:r w:rsidRPr="00346812">
        <w:rPr>
          <w:rFonts w:ascii="Verdana" w:hAnsi="Verdana"/>
          <w:sz w:val="20"/>
          <w:szCs w:val="18"/>
        </w:rPr>
        <w:t xml:space="preserve">в случае совпадения цвета формы, </w:t>
      </w:r>
      <w:r w:rsidRPr="00346812">
        <w:rPr>
          <w:rFonts w:ascii="Verdana" w:hAnsi="Verdana"/>
          <w:b/>
          <w:sz w:val="20"/>
          <w:szCs w:val="18"/>
        </w:rPr>
        <w:t xml:space="preserve">футболки меняют </w:t>
      </w:r>
      <w:r w:rsidRPr="00346812">
        <w:rPr>
          <w:rFonts w:ascii="Verdana" w:hAnsi="Verdana"/>
          <w:sz w:val="20"/>
          <w:szCs w:val="18"/>
        </w:rPr>
        <w:t>«хозяева поля».</w:t>
      </w:r>
    </w:p>
    <w:p w:rsidR="000D6635" w:rsidRPr="00346812" w:rsidRDefault="000D6635" w:rsidP="00346812">
      <w:pPr>
        <w:spacing w:after="0" w:line="240" w:lineRule="auto"/>
        <w:ind w:left="-1134"/>
        <w:jc w:val="both"/>
        <w:rPr>
          <w:rFonts w:ascii="Verdana" w:hAnsi="Verdana"/>
          <w:sz w:val="20"/>
          <w:szCs w:val="18"/>
        </w:rPr>
      </w:pPr>
      <w:r w:rsidRPr="00346812">
        <w:rPr>
          <w:rFonts w:ascii="Verdana" w:hAnsi="Verdana"/>
          <w:sz w:val="20"/>
          <w:szCs w:val="18"/>
        </w:rPr>
        <w:t>- допускается использование накидок (манишек), кроме матчей Высшей лиги.</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 форма </w:t>
      </w:r>
      <w:r w:rsidRPr="00346812">
        <w:rPr>
          <w:rFonts w:ascii="Verdana" w:hAnsi="Verdana" w:cs="Tunga"/>
          <w:b/>
          <w:sz w:val="20"/>
          <w:szCs w:val="18"/>
        </w:rPr>
        <w:t>вратарей</w:t>
      </w:r>
      <w:r w:rsidRPr="00346812">
        <w:rPr>
          <w:rFonts w:ascii="Verdana" w:hAnsi="Verdana" w:cs="Tunga"/>
          <w:sz w:val="20"/>
          <w:szCs w:val="18"/>
        </w:rPr>
        <w:t xml:space="preserve"> по цвету должна </w:t>
      </w:r>
      <w:r w:rsidRPr="00346812">
        <w:rPr>
          <w:rFonts w:ascii="Verdana" w:hAnsi="Verdana" w:cs="Tunga"/>
          <w:b/>
          <w:sz w:val="20"/>
          <w:szCs w:val="18"/>
        </w:rPr>
        <w:t>отличаться</w:t>
      </w:r>
      <w:r w:rsidRPr="00346812">
        <w:rPr>
          <w:rFonts w:ascii="Verdana" w:hAnsi="Verdana" w:cs="Tunga"/>
          <w:sz w:val="20"/>
          <w:szCs w:val="18"/>
        </w:rPr>
        <w:t xml:space="preserve"> от формы футболистов обеих команд.</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 за протокол матча и его </w:t>
      </w:r>
      <w:r w:rsidRPr="00346812">
        <w:rPr>
          <w:rFonts w:ascii="Verdana" w:hAnsi="Verdana"/>
          <w:sz w:val="20"/>
          <w:szCs w:val="18"/>
        </w:rPr>
        <w:t xml:space="preserve">заполнение </w:t>
      </w:r>
      <w:r w:rsidRPr="00346812">
        <w:rPr>
          <w:rFonts w:ascii="Verdana" w:hAnsi="Verdana" w:cs="Tunga"/>
          <w:sz w:val="20"/>
          <w:szCs w:val="18"/>
        </w:rPr>
        <w:t>отвечает только судья.</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sz w:val="20"/>
          <w:szCs w:val="18"/>
        </w:rPr>
        <w:t>- после начала игры дописывать в протокол никого не разрешается.</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sz w:val="20"/>
          <w:szCs w:val="18"/>
        </w:rPr>
        <w:t>- участие игроков в матче означает внесение их в протокол.</w:t>
      </w:r>
    </w:p>
    <w:p w:rsidR="000607FC" w:rsidRPr="00346812" w:rsidRDefault="000D6635" w:rsidP="00346812">
      <w:pPr>
        <w:spacing w:after="0" w:line="240" w:lineRule="auto"/>
        <w:ind w:left="-1134"/>
        <w:jc w:val="both"/>
        <w:rPr>
          <w:rFonts w:ascii="Verdana" w:hAnsi="Verdana" w:cs="Tunga"/>
          <w:b/>
          <w:sz w:val="20"/>
          <w:szCs w:val="18"/>
        </w:rPr>
      </w:pPr>
      <w:r w:rsidRPr="00346812">
        <w:rPr>
          <w:rFonts w:ascii="Verdana" w:hAnsi="Verdana" w:cs="Tunga"/>
          <w:b/>
          <w:sz w:val="20"/>
          <w:szCs w:val="18"/>
        </w:rPr>
        <w:t>- футболист должен быть внесен в заявку только одной команды.</w:t>
      </w:r>
      <w:r w:rsidR="00C8129A">
        <w:rPr>
          <w:rFonts w:ascii="Palatino Linotype" w:hAnsi="Palatino Linotype" w:cs="Arial"/>
          <w:b/>
          <w:color w:val="0066CC"/>
          <w:spacing w:val="12"/>
          <w:sz w:val="18"/>
          <w:szCs w:val="18"/>
        </w:rPr>
        <w:tab/>
      </w:r>
      <w:r w:rsidR="00C8129A">
        <w:rPr>
          <w:rFonts w:ascii="Palatino Linotype" w:hAnsi="Palatino Linotype" w:cs="Arial"/>
          <w:b/>
          <w:color w:val="0066CC"/>
          <w:spacing w:val="12"/>
          <w:sz w:val="18"/>
          <w:szCs w:val="18"/>
        </w:rPr>
        <w:tab/>
      </w:r>
      <w:r w:rsidR="00C8129A">
        <w:rPr>
          <w:rFonts w:ascii="Palatino Linotype" w:hAnsi="Palatino Linotype" w:cs="Arial"/>
          <w:b/>
          <w:color w:val="0066CC"/>
          <w:spacing w:val="12"/>
          <w:sz w:val="18"/>
          <w:szCs w:val="18"/>
        </w:rPr>
        <w:tab/>
      </w:r>
    </w:p>
    <w:tbl>
      <w:tblPr>
        <w:tblStyle w:val="a3"/>
        <w:tblW w:w="11092" w:type="dxa"/>
        <w:tblInd w:w="-1168" w:type="dxa"/>
        <w:tblLayout w:type="fixed"/>
        <w:tblLook w:val="04A0"/>
      </w:tblPr>
      <w:tblGrid>
        <w:gridCol w:w="1418"/>
        <w:gridCol w:w="1310"/>
        <w:gridCol w:w="992"/>
        <w:gridCol w:w="1276"/>
        <w:gridCol w:w="992"/>
        <w:gridCol w:w="1276"/>
        <w:gridCol w:w="1276"/>
        <w:gridCol w:w="1276"/>
        <w:gridCol w:w="1276"/>
      </w:tblGrid>
      <w:tr w:rsidR="00771001" w:rsidTr="00346812">
        <w:tc>
          <w:tcPr>
            <w:tcW w:w="1418" w:type="dxa"/>
          </w:tcPr>
          <w:p w:rsidR="00771001" w:rsidRPr="00C325DA" w:rsidRDefault="00771001" w:rsidP="00C325DA">
            <w:pPr>
              <w:jc w:val="center"/>
              <w:rPr>
                <w:rFonts w:ascii="Times New Roman" w:hAnsi="Times New Roman" w:cs="Times New Roman"/>
                <w:b/>
                <w:sz w:val="28"/>
                <w:szCs w:val="28"/>
              </w:rPr>
            </w:pPr>
            <w:r w:rsidRPr="00771001">
              <w:rPr>
                <w:rFonts w:ascii="Times New Roman" w:hAnsi="Times New Roman" w:cs="Times New Roman"/>
                <w:b/>
                <w:sz w:val="24"/>
                <w:szCs w:val="28"/>
              </w:rPr>
              <w:lastRenderedPageBreak/>
              <w:t>Год рождения</w:t>
            </w:r>
          </w:p>
        </w:tc>
        <w:tc>
          <w:tcPr>
            <w:tcW w:w="1310" w:type="dxa"/>
          </w:tcPr>
          <w:p w:rsidR="00771001" w:rsidRPr="00C325DA" w:rsidRDefault="00771001" w:rsidP="00C325DA">
            <w:pPr>
              <w:jc w:val="center"/>
              <w:rPr>
                <w:rFonts w:ascii="Times New Roman" w:hAnsi="Times New Roman" w:cs="Times New Roman"/>
                <w:b/>
                <w:sz w:val="28"/>
                <w:szCs w:val="28"/>
              </w:rPr>
            </w:pPr>
            <w:r w:rsidRPr="00771001">
              <w:rPr>
                <w:rFonts w:ascii="Times New Roman" w:hAnsi="Times New Roman" w:cs="Times New Roman"/>
                <w:b/>
                <w:sz w:val="20"/>
                <w:szCs w:val="28"/>
              </w:rPr>
              <w:t>Количество игроков</w:t>
            </w:r>
          </w:p>
        </w:tc>
        <w:tc>
          <w:tcPr>
            <w:tcW w:w="992" w:type="dxa"/>
          </w:tcPr>
          <w:p w:rsidR="00771001" w:rsidRPr="00346812" w:rsidRDefault="00771001" w:rsidP="00C325DA">
            <w:pPr>
              <w:jc w:val="center"/>
              <w:rPr>
                <w:rFonts w:ascii="Times New Roman" w:hAnsi="Times New Roman" w:cs="Times New Roman"/>
                <w:b/>
                <w:sz w:val="28"/>
                <w:szCs w:val="28"/>
              </w:rPr>
            </w:pPr>
            <w:r w:rsidRPr="00346812">
              <w:rPr>
                <w:rFonts w:ascii="Times New Roman" w:hAnsi="Times New Roman" w:cs="Times New Roman"/>
                <w:b/>
                <w:sz w:val="24"/>
                <w:szCs w:val="28"/>
              </w:rPr>
              <w:t>Время тайма</w:t>
            </w:r>
          </w:p>
        </w:tc>
        <w:tc>
          <w:tcPr>
            <w:tcW w:w="1276" w:type="dxa"/>
          </w:tcPr>
          <w:p w:rsidR="00771001" w:rsidRPr="00C325DA" w:rsidRDefault="00771001" w:rsidP="00C325DA">
            <w:pPr>
              <w:jc w:val="center"/>
              <w:rPr>
                <w:rFonts w:ascii="Times New Roman" w:hAnsi="Times New Roman" w:cs="Times New Roman"/>
                <w:b/>
                <w:sz w:val="28"/>
                <w:szCs w:val="28"/>
              </w:rPr>
            </w:pPr>
            <w:r w:rsidRPr="00771001">
              <w:rPr>
                <w:rFonts w:ascii="Times New Roman" w:hAnsi="Times New Roman" w:cs="Times New Roman"/>
                <w:b/>
                <w:sz w:val="24"/>
                <w:szCs w:val="28"/>
              </w:rPr>
              <w:t>Размер поля</w:t>
            </w:r>
          </w:p>
        </w:tc>
        <w:tc>
          <w:tcPr>
            <w:tcW w:w="992" w:type="dxa"/>
          </w:tcPr>
          <w:p w:rsidR="00771001" w:rsidRPr="00C325DA" w:rsidRDefault="00771001" w:rsidP="00C325DA">
            <w:pPr>
              <w:jc w:val="center"/>
              <w:rPr>
                <w:rFonts w:ascii="Times New Roman" w:hAnsi="Times New Roman" w:cs="Times New Roman"/>
                <w:b/>
                <w:sz w:val="28"/>
                <w:szCs w:val="28"/>
              </w:rPr>
            </w:pPr>
            <w:r w:rsidRPr="00771001">
              <w:rPr>
                <w:rFonts w:ascii="Times New Roman" w:hAnsi="Times New Roman" w:cs="Times New Roman"/>
                <w:b/>
                <w:sz w:val="24"/>
                <w:szCs w:val="28"/>
              </w:rPr>
              <w:t>Размер мяча</w:t>
            </w:r>
          </w:p>
        </w:tc>
        <w:tc>
          <w:tcPr>
            <w:tcW w:w="1276" w:type="dxa"/>
          </w:tcPr>
          <w:p w:rsidR="00771001" w:rsidRPr="00771001" w:rsidRDefault="00771001" w:rsidP="00C325DA">
            <w:pPr>
              <w:jc w:val="center"/>
              <w:rPr>
                <w:rFonts w:ascii="Times New Roman" w:hAnsi="Times New Roman" w:cs="Times New Roman"/>
                <w:b/>
                <w:szCs w:val="28"/>
              </w:rPr>
            </w:pPr>
            <w:r>
              <w:rPr>
                <w:rFonts w:ascii="Times New Roman" w:hAnsi="Times New Roman" w:cs="Times New Roman"/>
                <w:b/>
                <w:szCs w:val="28"/>
              </w:rPr>
              <w:t>Удаление</w:t>
            </w:r>
          </w:p>
        </w:tc>
        <w:tc>
          <w:tcPr>
            <w:tcW w:w="1276" w:type="dxa"/>
          </w:tcPr>
          <w:p w:rsidR="00771001" w:rsidRDefault="00771001" w:rsidP="00C325DA">
            <w:pPr>
              <w:jc w:val="center"/>
              <w:rPr>
                <w:rFonts w:ascii="Times New Roman" w:hAnsi="Times New Roman" w:cs="Times New Roman"/>
                <w:b/>
                <w:sz w:val="28"/>
                <w:szCs w:val="28"/>
              </w:rPr>
            </w:pPr>
            <w:r w:rsidRPr="00771001">
              <w:rPr>
                <w:rFonts w:ascii="Times New Roman" w:hAnsi="Times New Roman" w:cs="Times New Roman"/>
                <w:b/>
                <w:sz w:val="20"/>
                <w:szCs w:val="28"/>
              </w:rPr>
              <w:t>Положение вне-игры</w:t>
            </w:r>
          </w:p>
        </w:tc>
        <w:tc>
          <w:tcPr>
            <w:tcW w:w="1276" w:type="dxa"/>
          </w:tcPr>
          <w:p w:rsidR="00771001" w:rsidRPr="00C325DA" w:rsidRDefault="00771001" w:rsidP="00C325DA">
            <w:pPr>
              <w:jc w:val="center"/>
              <w:rPr>
                <w:rFonts w:ascii="Times New Roman" w:hAnsi="Times New Roman" w:cs="Times New Roman"/>
                <w:b/>
                <w:sz w:val="28"/>
                <w:szCs w:val="28"/>
              </w:rPr>
            </w:pPr>
            <w:r w:rsidRPr="00771001">
              <w:rPr>
                <w:rFonts w:ascii="Times New Roman" w:hAnsi="Times New Roman" w:cs="Times New Roman"/>
                <w:b/>
                <w:sz w:val="20"/>
                <w:szCs w:val="28"/>
              </w:rPr>
              <w:t>Количество замен</w:t>
            </w:r>
          </w:p>
        </w:tc>
        <w:tc>
          <w:tcPr>
            <w:tcW w:w="1276" w:type="dxa"/>
          </w:tcPr>
          <w:p w:rsidR="00771001" w:rsidRPr="00771001" w:rsidRDefault="00771001" w:rsidP="00C325DA">
            <w:pPr>
              <w:jc w:val="center"/>
              <w:rPr>
                <w:rFonts w:ascii="Times New Roman" w:hAnsi="Times New Roman" w:cs="Times New Roman"/>
                <w:b/>
                <w:sz w:val="20"/>
                <w:szCs w:val="28"/>
              </w:rPr>
            </w:pPr>
            <w:r>
              <w:rPr>
                <w:rFonts w:ascii="Times New Roman" w:hAnsi="Times New Roman" w:cs="Times New Roman"/>
                <w:b/>
                <w:sz w:val="20"/>
                <w:szCs w:val="28"/>
              </w:rPr>
              <w:t>Оплата судейства</w:t>
            </w:r>
          </w:p>
        </w:tc>
      </w:tr>
      <w:tr w:rsidR="00771001" w:rsidTr="00346812">
        <w:tc>
          <w:tcPr>
            <w:tcW w:w="1418" w:type="dxa"/>
          </w:tcPr>
          <w:p w:rsidR="00771001" w:rsidRPr="00771001" w:rsidRDefault="00771001" w:rsidP="00811F22">
            <w:pPr>
              <w:jc w:val="center"/>
              <w:rPr>
                <w:rFonts w:ascii="Times New Roman" w:hAnsi="Times New Roman" w:cs="Times New Roman"/>
                <w:sz w:val="24"/>
                <w:szCs w:val="24"/>
              </w:rPr>
            </w:pPr>
            <w:r w:rsidRPr="00771001">
              <w:rPr>
                <w:rFonts w:ascii="Times New Roman" w:hAnsi="Times New Roman" w:cs="Times New Roman"/>
                <w:sz w:val="24"/>
                <w:szCs w:val="24"/>
              </w:rPr>
              <w:t>2017*</w:t>
            </w:r>
          </w:p>
        </w:tc>
        <w:tc>
          <w:tcPr>
            <w:tcW w:w="1310" w:type="dxa"/>
          </w:tcPr>
          <w:p w:rsidR="00771001" w:rsidRPr="00771001" w:rsidRDefault="009C1173" w:rsidP="00C325DA">
            <w:pPr>
              <w:jc w:val="center"/>
              <w:rPr>
                <w:rFonts w:ascii="Times New Roman" w:hAnsi="Times New Roman" w:cs="Times New Roman"/>
                <w:sz w:val="24"/>
                <w:szCs w:val="24"/>
              </w:rPr>
            </w:pPr>
            <w:r>
              <w:rPr>
                <w:rFonts w:ascii="Times New Roman" w:hAnsi="Times New Roman" w:cs="Times New Roman"/>
                <w:sz w:val="24"/>
                <w:szCs w:val="24"/>
              </w:rPr>
              <w:t>3</w:t>
            </w:r>
            <w:r w:rsidR="00771001" w:rsidRPr="00771001">
              <w:rPr>
                <w:rFonts w:ascii="Times New Roman" w:hAnsi="Times New Roman" w:cs="Times New Roman"/>
                <w:sz w:val="24"/>
                <w:szCs w:val="24"/>
              </w:rPr>
              <w:t>+1</w:t>
            </w:r>
          </w:p>
        </w:tc>
        <w:tc>
          <w:tcPr>
            <w:tcW w:w="992" w:type="dxa"/>
          </w:tcPr>
          <w:p w:rsidR="00771001" w:rsidRPr="00346812" w:rsidRDefault="00771001" w:rsidP="009C1173">
            <w:pPr>
              <w:jc w:val="center"/>
              <w:rPr>
                <w:rFonts w:ascii="Times New Roman" w:hAnsi="Times New Roman" w:cs="Times New Roman"/>
                <w:sz w:val="24"/>
                <w:szCs w:val="24"/>
              </w:rPr>
            </w:pPr>
            <w:r w:rsidRPr="00346812">
              <w:rPr>
                <w:rFonts w:ascii="Times New Roman" w:hAnsi="Times New Roman" w:cs="Times New Roman"/>
                <w:sz w:val="24"/>
                <w:szCs w:val="24"/>
              </w:rPr>
              <w:t>2х1</w:t>
            </w:r>
            <w:r w:rsidR="009C1173" w:rsidRPr="00346812">
              <w:rPr>
                <w:rFonts w:ascii="Times New Roman" w:hAnsi="Times New Roman" w:cs="Times New Roman"/>
                <w:sz w:val="24"/>
                <w:szCs w:val="24"/>
              </w:rPr>
              <w:t>5</w:t>
            </w:r>
          </w:p>
        </w:tc>
        <w:tc>
          <w:tcPr>
            <w:tcW w:w="1276" w:type="dxa"/>
          </w:tcPr>
          <w:p w:rsidR="00771001" w:rsidRPr="00771001" w:rsidRDefault="009C1173" w:rsidP="009C1173">
            <w:pPr>
              <w:jc w:val="center"/>
              <w:rPr>
                <w:rFonts w:ascii="Times New Roman" w:hAnsi="Times New Roman" w:cs="Times New Roman"/>
                <w:sz w:val="24"/>
                <w:szCs w:val="24"/>
              </w:rPr>
            </w:pPr>
            <w:r>
              <w:rPr>
                <w:rFonts w:ascii="Times New Roman" w:hAnsi="Times New Roman" w:cs="Times New Roman"/>
                <w:sz w:val="24"/>
                <w:szCs w:val="24"/>
              </w:rPr>
              <w:t>32</w:t>
            </w:r>
            <w:r w:rsidR="00771001" w:rsidRPr="00771001">
              <w:rPr>
                <w:rFonts w:ascii="Times New Roman" w:hAnsi="Times New Roman" w:cs="Times New Roman"/>
                <w:sz w:val="24"/>
                <w:szCs w:val="24"/>
              </w:rPr>
              <w:t>х</w:t>
            </w:r>
            <w:r>
              <w:rPr>
                <w:rFonts w:ascii="Times New Roman" w:hAnsi="Times New Roman" w:cs="Times New Roman"/>
                <w:sz w:val="24"/>
                <w:szCs w:val="24"/>
              </w:rPr>
              <w:t>18</w:t>
            </w:r>
          </w:p>
        </w:tc>
        <w:tc>
          <w:tcPr>
            <w:tcW w:w="992"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3</w:t>
            </w:r>
          </w:p>
        </w:tc>
        <w:tc>
          <w:tcPr>
            <w:tcW w:w="1276"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с правом замены</w:t>
            </w:r>
          </w:p>
        </w:tc>
        <w:tc>
          <w:tcPr>
            <w:tcW w:w="1276"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нет</w:t>
            </w:r>
          </w:p>
        </w:tc>
        <w:tc>
          <w:tcPr>
            <w:tcW w:w="1276"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обратные</w:t>
            </w:r>
          </w:p>
        </w:tc>
        <w:tc>
          <w:tcPr>
            <w:tcW w:w="1276" w:type="dxa"/>
          </w:tcPr>
          <w:p w:rsidR="00771001" w:rsidRPr="00771001" w:rsidRDefault="00771001" w:rsidP="00C325DA">
            <w:pPr>
              <w:jc w:val="center"/>
              <w:rPr>
                <w:rFonts w:ascii="Times New Roman" w:hAnsi="Times New Roman" w:cs="Times New Roman"/>
                <w:sz w:val="24"/>
                <w:szCs w:val="24"/>
              </w:rPr>
            </w:pPr>
            <w:r>
              <w:rPr>
                <w:rFonts w:ascii="Times New Roman" w:hAnsi="Times New Roman" w:cs="Times New Roman"/>
                <w:sz w:val="24"/>
                <w:szCs w:val="24"/>
              </w:rPr>
              <w:t>400</w:t>
            </w:r>
          </w:p>
        </w:tc>
      </w:tr>
      <w:tr w:rsidR="00771001" w:rsidTr="00346812">
        <w:tc>
          <w:tcPr>
            <w:tcW w:w="1418" w:type="dxa"/>
          </w:tcPr>
          <w:p w:rsidR="00771001" w:rsidRPr="00771001" w:rsidRDefault="00771001" w:rsidP="00811F22">
            <w:pPr>
              <w:jc w:val="center"/>
              <w:rPr>
                <w:rFonts w:ascii="Times New Roman" w:hAnsi="Times New Roman" w:cs="Times New Roman"/>
                <w:sz w:val="24"/>
                <w:szCs w:val="24"/>
              </w:rPr>
            </w:pPr>
            <w:r w:rsidRPr="00771001">
              <w:rPr>
                <w:rFonts w:ascii="Times New Roman" w:hAnsi="Times New Roman" w:cs="Times New Roman"/>
                <w:sz w:val="24"/>
                <w:szCs w:val="24"/>
              </w:rPr>
              <w:t>2016</w:t>
            </w:r>
          </w:p>
        </w:tc>
        <w:tc>
          <w:tcPr>
            <w:tcW w:w="1310"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4+1</w:t>
            </w:r>
          </w:p>
        </w:tc>
        <w:tc>
          <w:tcPr>
            <w:tcW w:w="992" w:type="dxa"/>
          </w:tcPr>
          <w:p w:rsidR="00771001" w:rsidRPr="00346812" w:rsidRDefault="00771001" w:rsidP="00C325DA">
            <w:pPr>
              <w:jc w:val="center"/>
              <w:rPr>
                <w:rFonts w:ascii="Times New Roman" w:hAnsi="Times New Roman" w:cs="Times New Roman"/>
                <w:sz w:val="24"/>
                <w:szCs w:val="24"/>
              </w:rPr>
            </w:pPr>
            <w:r w:rsidRPr="00346812">
              <w:rPr>
                <w:rFonts w:ascii="Times New Roman" w:hAnsi="Times New Roman" w:cs="Times New Roman"/>
                <w:sz w:val="24"/>
                <w:szCs w:val="24"/>
              </w:rPr>
              <w:t>2х15</w:t>
            </w:r>
          </w:p>
        </w:tc>
        <w:tc>
          <w:tcPr>
            <w:tcW w:w="1276"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40х20</w:t>
            </w:r>
          </w:p>
        </w:tc>
        <w:tc>
          <w:tcPr>
            <w:tcW w:w="992"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3</w:t>
            </w:r>
          </w:p>
        </w:tc>
        <w:tc>
          <w:tcPr>
            <w:tcW w:w="1276"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с правом замены</w:t>
            </w:r>
          </w:p>
        </w:tc>
        <w:tc>
          <w:tcPr>
            <w:tcW w:w="1276"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нет</w:t>
            </w:r>
          </w:p>
        </w:tc>
        <w:tc>
          <w:tcPr>
            <w:tcW w:w="1276"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обратные</w:t>
            </w:r>
          </w:p>
        </w:tc>
        <w:tc>
          <w:tcPr>
            <w:tcW w:w="1276" w:type="dxa"/>
          </w:tcPr>
          <w:p w:rsidR="00771001" w:rsidRPr="00771001" w:rsidRDefault="00771001" w:rsidP="00C325DA">
            <w:pPr>
              <w:jc w:val="center"/>
              <w:rPr>
                <w:rFonts w:ascii="Times New Roman" w:hAnsi="Times New Roman" w:cs="Times New Roman"/>
                <w:sz w:val="24"/>
                <w:szCs w:val="24"/>
              </w:rPr>
            </w:pPr>
            <w:r>
              <w:rPr>
                <w:rFonts w:ascii="Times New Roman" w:hAnsi="Times New Roman" w:cs="Times New Roman"/>
                <w:sz w:val="24"/>
                <w:szCs w:val="24"/>
              </w:rPr>
              <w:t>400</w:t>
            </w:r>
          </w:p>
        </w:tc>
      </w:tr>
      <w:tr w:rsidR="00771001" w:rsidTr="00346812">
        <w:tc>
          <w:tcPr>
            <w:tcW w:w="1418" w:type="dxa"/>
          </w:tcPr>
          <w:p w:rsidR="00771001" w:rsidRPr="00771001" w:rsidRDefault="00771001" w:rsidP="00811F22">
            <w:pPr>
              <w:jc w:val="center"/>
              <w:rPr>
                <w:rFonts w:ascii="Times New Roman" w:hAnsi="Times New Roman" w:cs="Times New Roman"/>
                <w:sz w:val="24"/>
                <w:szCs w:val="24"/>
              </w:rPr>
            </w:pPr>
            <w:r w:rsidRPr="00771001">
              <w:rPr>
                <w:rFonts w:ascii="Times New Roman" w:hAnsi="Times New Roman" w:cs="Times New Roman"/>
                <w:sz w:val="24"/>
                <w:szCs w:val="24"/>
              </w:rPr>
              <w:t>2015</w:t>
            </w:r>
          </w:p>
        </w:tc>
        <w:tc>
          <w:tcPr>
            <w:tcW w:w="1310"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4+1</w:t>
            </w:r>
          </w:p>
        </w:tc>
        <w:tc>
          <w:tcPr>
            <w:tcW w:w="992" w:type="dxa"/>
          </w:tcPr>
          <w:p w:rsidR="00771001" w:rsidRPr="00346812" w:rsidRDefault="00771001" w:rsidP="00C325DA">
            <w:pPr>
              <w:jc w:val="center"/>
              <w:rPr>
                <w:rFonts w:ascii="Times New Roman" w:hAnsi="Times New Roman" w:cs="Times New Roman"/>
                <w:sz w:val="24"/>
                <w:szCs w:val="24"/>
              </w:rPr>
            </w:pPr>
            <w:r w:rsidRPr="00346812">
              <w:rPr>
                <w:rFonts w:ascii="Times New Roman" w:hAnsi="Times New Roman" w:cs="Times New Roman"/>
                <w:sz w:val="24"/>
                <w:szCs w:val="24"/>
              </w:rPr>
              <w:t>2х20</w:t>
            </w:r>
          </w:p>
        </w:tc>
        <w:tc>
          <w:tcPr>
            <w:tcW w:w="1276" w:type="dxa"/>
          </w:tcPr>
          <w:p w:rsidR="00771001" w:rsidRPr="00771001" w:rsidRDefault="00771001" w:rsidP="00673295">
            <w:pPr>
              <w:jc w:val="center"/>
              <w:rPr>
                <w:rFonts w:ascii="Times New Roman" w:hAnsi="Times New Roman" w:cs="Times New Roman"/>
                <w:sz w:val="24"/>
                <w:szCs w:val="24"/>
              </w:rPr>
            </w:pPr>
            <w:r w:rsidRPr="00771001">
              <w:rPr>
                <w:rFonts w:ascii="Times New Roman" w:hAnsi="Times New Roman" w:cs="Times New Roman"/>
                <w:sz w:val="24"/>
                <w:szCs w:val="24"/>
              </w:rPr>
              <w:t>40х20</w:t>
            </w:r>
          </w:p>
        </w:tc>
        <w:tc>
          <w:tcPr>
            <w:tcW w:w="992"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4</w:t>
            </w:r>
          </w:p>
        </w:tc>
        <w:tc>
          <w:tcPr>
            <w:tcW w:w="1276"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с правом замены</w:t>
            </w:r>
          </w:p>
        </w:tc>
        <w:tc>
          <w:tcPr>
            <w:tcW w:w="1276"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нет</w:t>
            </w:r>
          </w:p>
        </w:tc>
        <w:tc>
          <w:tcPr>
            <w:tcW w:w="1276"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обратные</w:t>
            </w:r>
          </w:p>
        </w:tc>
        <w:tc>
          <w:tcPr>
            <w:tcW w:w="1276" w:type="dxa"/>
          </w:tcPr>
          <w:p w:rsidR="00771001" w:rsidRPr="00771001" w:rsidRDefault="00771001" w:rsidP="00C325DA">
            <w:pPr>
              <w:jc w:val="center"/>
              <w:rPr>
                <w:rFonts w:ascii="Times New Roman" w:hAnsi="Times New Roman" w:cs="Times New Roman"/>
                <w:sz w:val="24"/>
                <w:szCs w:val="24"/>
              </w:rPr>
            </w:pPr>
            <w:r>
              <w:rPr>
                <w:rFonts w:ascii="Times New Roman" w:hAnsi="Times New Roman" w:cs="Times New Roman"/>
                <w:sz w:val="24"/>
                <w:szCs w:val="24"/>
              </w:rPr>
              <w:t>500</w:t>
            </w:r>
          </w:p>
        </w:tc>
      </w:tr>
      <w:tr w:rsidR="00771001" w:rsidTr="00346812">
        <w:tc>
          <w:tcPr>
            <w:tcW w:w="1418" w:type="dxa"/>
          </w:tcPr>
          <w:p w:rsidR="00771001" w:rsidRPr="00771001" w:rsidRDefault="00771001" w:rsidP="00673295">
            <w:pPr>
              <w:jc w:val="center"/>
              <w:rPr>
                <w:rFonts w:ascii="Times New Roman" w:hAnsi="Times New Roman" w:cs="Times New Roman"/>
                <w:sz w:val="24"/>
                <w:szCs w:val="24"/>
              </w:rPr>
            </w:pPr>
            <w:r w:rsidRPr="00771001">
              <w:rPr>
                <w:rFonts w:ascii="Times New Roman" w:hAnsi="Times New Roman" w:cs="Times New Roman"/>
                <w:sz w:val="24"/>
                <w:szCs w:val="24"/>
              </w:rPr>
              <w:t>2014</w:t>
            </w:r>
          </w:p>
          <w:p w:rsidR="00771001" w:rsidRPr="00771001" w:rsidRDefault="00F05A92" w:rsidP="00F05A92">
            <w:pPr>
              <w:jc w:val="center"/>
              <w:rPr>
                <w:rFonts w:ascii="Times New Roman" w:hAnsi="Times New Roman" w:cs="Times New Roman"/>
                <w:sz w:val="24"/>
                <w:szCs w:val="24"/>
              </w:rPr>
            </w:pPr>
            <w:r>
              <w:rPr>
                <w:rFonts w:ascii="Times New Roman" w:hAnsi="Times New Roman" w:cs="Times New Roman"/>
                <w:sz w:val="18"/>
                <w:szCs w:val="24"/>
              </w:rPr>
              <w:t>(высшая, 1-я лиги</w:t>
            </w:r>
            <w:r w:rsidR="00771001" w:rsidRPr="00771001">
              <w:rPr>
                <w:rFonts w:ascii="Times New Roman" w:hAnsi="Times New Roman" w:cs="Times New Roman"/>
                <w:sz w:val="18"/>
                <w:szCs w:val="24"/>
              </w:rPr>
              <w:t>)</w:t>
            </w:r>
          </w:p>
        </w:tc>
        <w:tc>
          <w:tcPr>
            <w:tcW w:w="1310"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6+1</w:t>
            </w:r>
          </w:p>
        </w:tc>
        <w:tc>
          <w:tcPr>
            <w:tcW w:w="992" w:type="dxa"/>
          </w:tcPr>
          <w:p w:rsidR="00771001" w:rsidRPr="00346812" w:rsidRDefault="00771001" w:rsidP="00C325DA">
            <w:pPr>
              <w:jc w:val="center"/>
              <w:rPr>
                <w:rFonts w:ascii="Times New Roman" w:hAnsi="Times New Roman" w:cs="Times New Roman"/>
                <w:sz w:val="24"/>
                <w:szCs w:val="24"/>
              </w:rPr>
            </w:pPr>
            <w:r w:rsidRPr="00346812">
              <w:rPr>
                <w:rFonts w:ascii="Times New Roman" w:hAnsi="Times New Roman" w:cs="Times New Roman"/>
                <w:sz w:val="24"/>
                <w:szCs w:val="24"/>
              </w:rPr>
              <w:t>2х20</w:t>
            </w:r>
          </w:p>
        </w:tc>
        <w:tc>
          <w:tcPr>
            <w:tcW w:w="1276"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50х35</w:t>
            </w:r>
          </w:p>
        </w:tc>
        <w:tc>
          <w:tcPr>
            <w:tcW w:w="992"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4</w:t>
            </w:r>
          </w:p>
        </w:tc>
        <w:tc>
          <w:tcPr>
            <w:tcW w:w="1276"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5 минут</w:t>
            </w:r>
          </w:p>
        </w:tc>
        <w:tc>
          <w:tcPr>
            <w:tcW w:w="1276"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нет</w:t>
            </w:r>
          </w:p>
        </w:tc>
        <w:tc>
          <w:tcPr>
            <w:tcW w:w="1276"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обратные</w:t>
            </w:r>
          </w:p>
        </w:tc>
        <w:tc>
          <w:tcPr>
            <w:tcW w:w="1276" w:type="dxa"/>
          </w:tcPr>
          <w:p w:rsidR="00771001" w:rsidRPr="00771001" w:rsidRDefault="00771001" w:rsidP="00C325DA">
            <w:pPr>
              <w:jc w:val="center"/>
              <w:rPr>
                <w:rFonts w:ascii="Times New Roman" w:hAnsi="Times New Roman" w:cs="Times New Roman"/>
                <w:sz w:val="24"/>
                <w:szCs w:val="24"/>
              </w:rPr>
            </w:pPr>
            <w:r>
              <w:rPr>
                <w:rFonts w:ascii="Times New Roman" w:hAnsi="Times New Roman" w:cs="Times New Roman"/>
                <w:sz w:val="24"/>
                <w:szCs w:val="24"/>
              </w:rPr>
              <w:t>500</w:t>
            </w:r>
          </w:p>
        </w:tc>
      </w:tr>
      <w:tr w:rsidR="00771001" w:rsidTr="00346812">
        <w:tc>
          <w:tcPr>
            <w:tcW w:w="1418" w:type="dxa"/>
          </w:tcPr>
          <w:p w:rsidR="00771001" w:rsidRPr="00771001" w:rsidRDefault="00771001" w:rsidP="00673295">
            <w:pPr>
              <w:jc w:val="center"/>
              <w:rPr>
                <w:rFonts w:ascii="Times New Roman" w:hAnsi="Times New Roman" w:cs="Times New Roman"/>
                <w:sz w:val="24"/>
                <w:szCs w:val="24"/>
              </w:rPr>
            </w:pPr>
            <w:r w:rsidRPr="00771001">
              <w:rPr>
                <w:rFonts w:ascii="Times New Roman" w:hAnsi="Times New Roman" w:cs="Times New Roman"/>
                <w:sz w:val="24"/>
                <w:szCs w:val="24"/>
              </w:rPr>
              <w:t xml:space="preserve">2014 </w:t>
            </w:r>
          </w:p>
          <w:p w:rsidR="00771001" w:rsidRPr="00771001" w:rsidRDefault="00771001" w:rsidP="00811F22">
            <w:pPr>
              <w:jc w:val="center"/>
              <w:rPr>
                <w:rFonts w:ascii="Times New Roman" w:hAnsi="Times New Roman" w:cs="Times New Roman"/>
                <w:sz w:val="24"/>
                <w:szCs w:val="24"/>
              </w:rPr>
            </w:pPr>
            <w:r w:rsidRPr="00771001">
              <w:rPr>
                <w:rFonts w:ascii="Times New Roman" w:hAnsi="Times New Roman" w:cs="Times New Roman"/>
                <w:sz w:val="18"/>
                <w:szCs w:val="24"/>
              </w:rPr>
              <w:t>(</w:t>
            </w:r>
            <w:r w:rsidR="00F05A92">
              <w:rPr>
                <w:rFonts w:ascii="Times New Roman" w:hAnsi="Times New Roman" w:cs="Times New Roman"/>
                <w:sz w:val="18"/>
                <w:szCs w:val="24"/>
              </w:rPr>
              <w:t xml:space="preserve">2-я, 3-я, </w:t>
            </w:r>
            <w:r w:rsidRPr="00771001">
              <w:rPr>
                <w:rFonts w:ascii="Times New Roman" w:hAnsi="Times New Roman" w:cs="Times New Roman"/>
                <w:sz w:val="18"/>
                <w:szCs w:val="24"/>
              </w:rPr>
              <w:t>4-я, 5-я лиги)</w:t>
            </w:r>
          </w:p>
        </w:tc>
        <w:tc>
          <w:tcPr>
            <w:tcW w:w="1310"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4+1</w:t>
            </w:r>
          </w:p>
        </w:tc>
        <w:tc>
          <w:tcPr>
            <w:tcW w:w="992" w:type="dxa"/>
          </w:tcPr>
          <w:p w:rsidR="00771001" w:rsidRPr="00346812" w:rsidRDefault="00771001" w:rsidP="00C325DA">
            <w:pPr>
              <w:jc w:val="center"/>
              <w:rPr>
                <w:rFonts w:ascii="Times New Roman" w:hAnsi="Times New Roman" w:cs="Times New Roman"/>
                <w:sz w:val="24"/>
                <w:szCs w:val="24"/>
              </w:rPr>
            </w:pPr>
            <w:r w:rsidRPr="00346812">
              <w:rPr>
                <w:rFonts w:ascii="Times New Roman" w:hAnsi="Times New Roman" w:cs="Times New Roman"/>
                <w:sz w:val="24"/>
                <w:szCs w:val="24"/>
              </w:rPr>
              <w:t>2х20</w:t>
            </w:r>
          </w:p>
        </w:tc>
        <w:tc>
          <w:tcPr>
            <w:tcW w:w="1276"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40х20</w:t>
            </w:r>
          </w:p>
        </w:tc>
        <w:tc>
          <w:tcPr>
            <w:tcW w:w="992"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4</w:t>
            </w:r>
          </w:p>
        </w:tc>
        <w:tc>
          <w:tcPr>
            <w:tcW w:w="1276"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с правом замены</w:t>
            </w:r>
          </w:p>
        </w:tc>
        <w:tc>
          <w:tcPr>
            <w:tcW w:w="1276"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нет</w:t>
            </w:r>
          </w:p>
        </w:tc>
        <w:tc>
          <w:tcPr>
            <w:tcW w:w="1276"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обратные</w:t>
            </w:r>
          </w:p>
        </w:tc>
        <w:tc>
          <w:tcPr>
            <w:tcW w:w="1276" w:type="dxa"/>
          </w:tcPr>
          <w:p w:rsidR="00771001" w:rsidRPr="00771001" w:rsidRDefault="00771001" w:rsidP="00C325DA">
            <w:pPr>
              <w:jc w:val="center"/>
              <w:rPr>
                <w:rFonts w:ascii="Times New Roman" w:hAnsi="Times New Roman" w:cs="Times New Roman"/>
                <w:sz w:val="24"/>
                <w:szCs w:val="24"/>
              </w:rPr>
            </w:pPr>
            <w:r>
              <w:rPr>
                <w:rFonts w:ascii="Times New Roman" w:hAnsi="Times New Roman" w:cs="Times New Roman"/>
                <w:sz w:val="24"/>
                <w:szCs w:val="24"/>
              </w:rPr>
              <w:t>500</w:t>
            </w:r>
          </w:p>
        </w:tc>
      </w:tr>
      <w:tr w:rsidR="00F05A92" w:rsidTr="00346812">
        <w:tc>
          <w:tcPr>
            <w:tcW w:w="1418" w:type="dxa"/>
          </w:tcPr>
          <w:p w:rsidR="00F05A92" w:rsidRDefault="00F05A92" w:rsidP="00FD46F9">
            <w:pPr>
              <w:jc w:val="center"/>
              <w:rPr>
                <w:rFonts w:ascii="Times New Roman" w:hAnsi="Times New Roman" w:cs="Times New Roman"/>
                <w:sz w:val="24"/>
                <w:szCs w:val="24"/>
              </w:rPr>
            </w:pPr>
            <w:r w:rsidRPr="00771001">
              <w:rPr>
                <w:rFonts w:ascii="Times New Roman" w:hAnsi="Times New Roman" w:cs="Times New Roman"/>
                <w:sz w:val="24"/>
                <w:szCs w:val="24"/>
              </w:rPr>
              <w:t>2013</w:t>
            </w:r>
          </w:p>
          <w:p w:rsidR="00F05A92" w:rsidRPr="00F05A92" w:rsidRDefault="00F05A92" w:rsidP="00FD46F9">
            <w:pPr>
              <w:jc w:val="center"/>
              <w:rPr>
                <w:rFonts w:ascii="Times New Roman" w:hAnsi="Times New Roman" w:cs="Times New Roman"/>
                <w:sz w:val="18"/>
                <w:szCs w:val="24"/>
              </w:rPr>
            </w:pPr>
            <w:r>
              <w:rPr>
                <w:rFonts w:ascii="Times New Roman" w:hAnsi="Times New Roman" w:cs="Times New Roman"/>
                <w:sz w:val="18"/>
                <w:szCs w:val="24"/>
              </w:rPr>
              <w:t>(Высшая лига)</w:t>
            </w:r>
          </w:p>
        </w:tc>
        <w:tc>
          <w:tcPr>
            <w:tcW w:w="1310" w:type="dxa"/>
          </w:tcPr>
          <w:p w:rsidR="00F05A92" w:rsidRPr="00771001" w:rsidRDefault="00F05A92" w:rsidP="00FD46F9">
            <w:pPr>
              <w:jc w:val="center"/>
              <w:rPr>
                <w:rFonts w:ascii="Times New Roman" w:hAnsi="Times New Roman" w:cs="Times New Roman"/>
                <w:sz w:val="24"/>
                <w:szCs w:val="24"/>
              </w:rPr>
            </w:pPr>
            <w:r w:rsidRPr="00771001">
              <w:rPr>
                <w:rFonts w:ascii="Times New Roman" w:hAnsi="Times New Roman" w:cs="Times New Roman"/>
                <w:sz w:val="24"/>
                <w:szCs w:val="24"/>
              </w:rPr>
              <w:t>6+1</w:t>
            </w:r>
          </w:p>
        </w:tc>
        <w:tc>
          <w:tcPr>
            <w:tcW w:w="992" w:type="dxa"/>
          </w:tcPr>
          <w:p w:rsidR="00F05A92" w:rsidRPr="00346812" w:rsidRDefault="00F05A92" w:rsidP="00FD46F9">
            <w:pPr>
              <w:jc w:val="center"/>
              <w:rPr>
                <w:rFonts w:ascii="Times New Roman" w:hAnsi="Times New Roman" w:cs="Times New Roman"/>
                <w:sz w:val="24"/>
                <w:szCs w:val="24"/>
              </w:rPr>
            </w:pPr>
            <w:r w:rsidRPr="00346812">
              <w:rPr>
                <w:rFonts w:ascii="Times New Roman" w:hAnsi="Times New Roman" w:cs="Times New Roman"/>
                <w:sz w:val="24"/>
                <w:szCs w:val="24"/>
              </w:rPr>
              <w:t>2х25</w:t>
            </w:r>
          </w:p>
        </w:tc>
        <w:tc>
          <w:tcPr>
            <w:tcW w:w="1276" w:type="dxa"/>
          </w:tcPr>
          <w:p w:rsidR="00F05A92" w:rsidRPr="00771001" w:rsidRDefault="00F05A92" w:rsidP="00FD46F9">
            <w:pPr>
              <w:jc w:val="center"/>
              <w:rPr>
                <w:rFonts w:ascii="Times New Roman" w:hAnsi="Times New Roman" w:cs="Times New Roman"/>
                <w:sz w:val="24"/>
                <w:szCs w:val="24"/>
              </w:rPr>
            </w:pPr>
            <w:r w:rsidRPr="00771001">
              <w:rPr>
                <w:rFonts w:ascii="Times New Roman" w:hAnsi="Times New Roman" w:cs="Times New Roman"/>
                <w:sz w:val="24"/>
                <w:szCs w:val="24"/>
              </w:rPr>
              <w:t>50х35</w:t>
            </w:r>
          </w:p>
        </w:tc>
        <w:tc>
          <w:tcPr>
            <w:tcW w:w="992" w:type="dxa"/>
          </w:tcPr>
          <w:p w:rsidR="00F05A92" w:rsidRPr="00771001" w:rsidRDefault="00F05A92" w:rsidP="00FD46F9">
            <w:pPr>
              <w:jc w:val="center"/>
              <w:rPr>
                <w:rFonts w:ascii="Times New Roman" w:hAnsi="Times New Roman" w:cs="Times New Roman"/>
                <w:sz w:val="24"/>
                <w:szCs w:val="24"/>
              </w:rPr>
            </w:pPr>
            <w:r w:rsidRPr="00771001">
              <w:rPr>
                <w:rFonts w:ascii="Times New Roman" w:hAnsi="Times New Roman" w:cs="Times New Roman"/>
                <w:sz w:val="24"/>
                <w:szCs w:val="24"/>
              </w:rPr>
              <w:t>4</w:t>
            </w:r>
          </w:p>
        </w:tc>
        <w:tc>
          <w:tcPr>
            <w:tcW w:w="1276" w:type="dxa"/>
          </w:tcPr>
          <w:p w:rsidR="00F05A92" w:rsidRPr="00771001" w:rsidRDefault="00F05A92" w:rsidP="00FD46F9">
            <w:pPr>
              <w:jc w:val="center"/>
              <w:rPr>
                <w:rFonts w:ascii="Times New Roman" w:hAnsi="Times New Roman" w:cs="Times New Roman"/>
                <w:sz w:val="24"/>
                <w:szCs w:val="24"/>
              </w:rPr>
            </w:pPr>
            <w:r w:rsidRPr="00771001">
              <w:rPr>
                <w:rFonts w:ascii="Times New Roman" w:hAnsi="Times New Roman" w:cs="Times New Roman"/>
                <w:sz w:val="24"/>
                <w:szCs w:val="24"/>
              </w:rPr>
              <w:t>5 минут</w:t>
            </w:r>
          </w:p>
        </w:tc>
        <w:tc>
          <w:tcPr>
            <w:tcW w:w="1276" w:type="dxa"/>
          </w:tcPr>
          <w:p w:rsidR="00F05A92" w:rsidRPr="00771001" w:rsidRDefault="00F05A92" w:rsidP="00FD46F9">
            <w:pPr>
              <w:jc w:val="center"/>
              <w:rPr>
                <w:rFonts w:ascii="Times New Roman" w:hAnsi="Times New Roman" w:cs="Times New Roman"/>
                <w:sz w:val="24"/>
                <w:szCs w:val="24"/>
              </w:rPr>
            </w:pPr>
            <w:r>
              <w:rPr>
                <w:rFonts w:ascii="Times New Roman" w:hAnsi="Times New Roman" w:cs="Times New Roman"/>
                <w:sz w:val="24"/>
                <w:szCs w:val="24"/>
              </w:rPr>
              <w:t>есть</w:t>
            </w:r>
          </w:p>
        </w:tc>
        <w:tc>
          <w:tcPr>
            <w:tcW w:w="1276" w:type="dxa"/>
          </w:tcPr>
          <w:p w:rsidR="00F05A92" w:rsidRPr="00771001" w:rsidRDefault="00F05A92" w:rsidP="00FD46F9">
            <w:pPr>
              <w:jc w:val="center"/>
              <w:rPr>
                <w:rFonts w:ascii="Times New Roman" w:hAnsi="Times New Roman" w:cs="Times New Roman"/>
                <w:sz w:val="24"/>
                <w:szCs w:val="24"/>
              </w:rPr>
            </w:pPr>
            <w:r w:rsidRPr="00771001">
              <w:rPr>
                <w:rFonts w:ascii="Times New Roman" w:hAnsi="Times New Roman" w:cs="Times New Roman"/>
                <w:sz w:val="24"/>
                <w:szCs w:val="24"/>
              </w:rPr>
              <w:t>обратные</w:t>
            </w:r>
          </w:p>
        </w:tc>
        <w:tc>
          <w:tcPr>
            <w:tcW w:w="1276" w:type="dxa"/>
          </w:tcPr>
          <w:p w:rsidR="00F05A92" w:rsidRPr="00771001" w:rsidRDefault="00F05A92" w:rsidP="00FD46F9">
            <w:pPr>
              <w:jc w:val="center"/>
              <w:rPr>
                <w:rFonts w:ascii="Times New Roman" w:hAnsi="Times New Roman" w:cs="Times New Roman"/>
                <w:sz w:val="24"/>
                <w:szCs w:val="24"/>
              </w:rPr>
            </w:pPr>
            <w:r>
              <w:rPr>
                <w:rFonts w:ascii="Times New Roman" w:hAnsi="Times New Roman" w:cs="Times New Roman"/>
                <w:sz w:val="24"/>
                <w:szCs w:val="24"/>
              </w:rPr>
              <w:t>600</w:t>
            </w:r>
          </w:p>
        </w:tc>
      </w:tr>
      <w:tr w:rsidR="00F05A92" w:rsidTr="00346812">
        <w:tc>
          <w:tcPr>
            <w:tcW w:w="1418" w:type="dxa"/>
          </w:tcPr>
          <w:p w:rsidR="00F05A92" w:rsidRDefault="00F05A92" w:rsidP="00811F22">
            <w:pPr>
              <w:jc w:val="center"/>
              <w:rPr>
                <w:rFonts w:ascii="Times New Roman" w:hAnsi="Times New Roman" w:cs="Times New Roman"/>
                <w:sz w:val="24"/>
                <w:szCs w:val="24"/>
              </w:rPr>
            </w:pPr>
            <w:r w:rsidRPr="00771001">
              <w:rPr>
                <w:rFonts w:ascii="Times New Roman" w:hAnsi="Times New Roman" w:cs="Times New Roman"/>
                <w:sz w:val="24"/>
                <w:szCs w:val="24"/>
              </w:rPr>
              <w:t>2013</w:t>
            </w:r>
          </w:p>
          <w:p w:rsidR="00F05A92" w:rsidRPr="00F05A92" w:rsidRDefault="00F05A92" w:rsidP="00811F22">
            <w:pPr>
              <w:jc w:val="center"/>
              <w:rPr>
                <w:rFonts w:ascii="Times New Roman" w:hAnsi="Times New Roman" w:cs="Times New Roman"/>
                <w:sz w:val="18"/>
                <w:szCs w:val="24"/>
              </w:rPr>
            </w:pPr>
            <w:r>
              <w:rPr>
                <w:rFonts w:ascii="Times New Roman" w:hAnsi="Times New Roman" w:cs="Times New Roman"/>
                <w:sz w:val="18"/>
                <w:szCs w:val="24"/>
              </w:rPr>
              <w:t>(1-я, 2-я, 3-я, 4-я лиги)</w:t>
            </w:r>
          </w:p>
        </w:tc>
        <w:tc>
          <w:tcPr>
            <w:tcW w:w="1310"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6+1</w:t>
            </w:r>
          </w:p>
        </w:tc>
        <w:tc>
          <w:tcPr>
            <w:tcW w:w="992" w:type="dxa"/>
          </w:tcPr>
          <w:p w:rsidR="00F05A92" w:rsidRPr="00346812" w:rsidRDefault="00F05A92" w:rsidP="00C325DA">
            <w:pPr>
              <w:jc w:val="center"/>
              <w:rPr>
                <w:rFonts w:ascii="Times New Roman" w:hAnsi="Times New Roman" w:cs="Times New Roman"/>
                <w:sz w:val="24"/>
                <w:szCs w:val="24"/>
              </w:rPr>
            </w:pPr>
            <w:r w:rsidRPr="00346812">
              <w:rPr>
                <w:rFonts w:ascii="Times New Roman" w:hAnsi="Times New Roman" w:cs="Times New Roman"/>
                <w:sz w:val="24"/>
                <w:szCs w:val="24"/>
              </w:rPr>
              <w:t>2х25</w:t>
            </w:r>
          </w:p>
        </w:tc>
        <w:tc>
          <w:tcPr>
            <w:tcW w:w="1276" w:type="dxa"/>
          </w:tcPr>
          <w:p w:rsidR="00F05A92" w:rsidRPr="00771001" w:rsidRDefault="00F05A92" w:rsidP="005F0448">
            <w:pPr>
              <w:jc w:val="center"/>
              <w:rPr>
                <w:rFonts w:ascii="Times New Roman" w:hAnsi="Times New Roman" w:cs="Times New Roman"/>
                <w:sz w:val="24"/>
                <w:szCs w:val="24"/>
              </w:rPr>
            </w:pPr>
            <w:r w:rsidRPr="00771001">
              <w:rPr>
                <w:rFonts w:ascii="Times New Roman" w:hAnsi="Times New Roman" w:cs="Times New Roman"/>
                <w:sz w:val="24"/>
                <w:szCs w:val="24"/>
              </w:rPr>
              <w:t>50х35</w:t>
            </w:r>
          </w:p>
        </w:tc>
        <w:tc>
          <w:tcPr>
            <w:tcW w:w="992"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4</w:t>
            </w:r>
          </w:p>
        </w:tc>
        <w:tc>
          <w:tcPr>
            <w:tcW w:w="1276"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5 минут</w:t>
            </w:r>
          </w:p>
        </w:tc>
        <w:tc>
          <w:tcPr>
            <w:tcW w:w="1276"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нет</w:t>
            </w:r>
          </w:p>
        </w:tc>
        <w:tc>
          <w:tcPr>
            <w:tcW w:w="1276"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обратные</w:t>
            </w:r>
          </w:p>
        </w:tc>
        <w:tc>
          <w:tcPr>
            <w:tcW w:w="1276" w:type="dxa"/>
          </w:tcPr>
          <w:p w:rsidR="00F05A92" w:rsidRPr="00771001" w:rsidRDefault="00F05A92" w:rsidP="00C325DA">
            <w:pPr>
              <w:jc w:val="center"/>
              <w:rPr>
                <w:rFonts w:ascii="Times New Roman" w:hAnsi="Times New Roman" w:cs="Times New Roman"/>
                <w:sz w:val="24"/>
                <w:szCs w:val="24"/>
              </w:rPr>
            </w:pPr>
            <w:r>
              <w:rPr>
                <w:rFonts w:ascii="Times New Roman" w:hAnsi="Times New Roman" w:cs="Times New Roman"/>
                <w:sz w:val="24"/>
                <w:szCs w:val="24"/>
              </w:rPr>
              <w:t>600</w:t>
            </w:r>
          </w:p>
        </w:tc>
      </w:tr>
      <w:tr w:rsidR="00F05A92" w:rsidTr="00346812">
        <w:tc>
          <w:tcPr>
            <w:tcW w:w="1418" w:type="dxa"/>
          </w:tcPr>
          <w:p w:rsidR="00F05A92" w:rsidRPr="00771001" w:rsidRDefault="00F05A92" w:rsidP="006B2E7D">
            <w:pPr>
              <w:jc w:val="center"/>
              <w:rPr>
                <w:rFonts w:ascii="Times New Roman" w:hAnsi="Times New Roman" w:cs="Times New Roman"/>
                <w:sz w:val="24"/>
                <w:szCs w:val="24"/>
              </w:rPr>
            </w:pPr>
            <w:r w:rsidRPr="00771001">
              <w:rPr>
                <w:rFonts w:ascii="Times New Roman" w:hAnsi="Times New Roman" w:cs="Times New Roman"/>
                <w:sz w:val="24"/>
                <w:szCs w:val="24"/>
              </w:rPr>
              <w:t xml:space="preserve">2013 </w:t>
            </w:r>
          </w:p>
          <w:p w:rsidR="00F05A92" w:rsidRPr="00771001" w:rsidRDefault="00F05A92" w:rsidP="00F05A92">
            <w:pPr>
              <w:jc w:val="center"/>
              <w:rPr>
                <w:rFonts w:ascii="Times New Roman" w:hAnsi="Times New Roman" w:cs="Times New Roman"/>
                <w:sz w:val="24"/>
                <w:szCs w:val="24"/>
              </w:rPr>
            </w:pPr>
            <w:r w:rsidRPr="00771001">
              <w:rPr>
                <w:rFonts w:ascii="Times New Roman" w:hAnsi="Times New Roman" w:cs="Times New Roman"/>
                <w:sz w:val="18"/>
                <w:szCs w:val="24"/>
              </w:rPr>
              <w:t>(</w:t>
            </w:r>
            <w:r>
              <w:rPr>
                <w:rFonts w:ascii="Times New Roman" w:hAnsi="Times New Roman" w:cs="Times New Roman"/>
                <w:sz w:val="18"/>
                <w:szCs w:val="24"/>
              </w:rPr>
              <w:t>5-я</w:t>
            </w:r>
            <w:r w:rsidRPr="00771001">
              <w:rPr>
                <w:rFonts w:ascii="Times New Roman" w:hAnsi="Times New Roman" w:cs="Times New Roman"/>
                <w:sz w:val="18"/>
                <w:szCs w:val="24"/>
              </w:rPr>
              <w:t xml:space="preserve"> лига)</w:t>
            </w:r>
          </w:p>
        </w:tc>
        <w:tc>
          <w:tcPr>
            <w:tcW w:w="1310" w:type="dxa"/>
          </w:tcPr>
          <w:p w:rsidR="00F05A92" w:rsidRPr="00771001" w:rsidRDefault="00F05A92" w:rsidP="006B2E7D">
            <w:pPr>
              <w:jc w:val="center"/>
              <w:rPr>
                <w:rFonts w:ascii="Times New Roman" w:hAnsi="Times New Roman" w:cs="Times New Roman"/>
                <w:sz w:val="24"/>
                <w:szCs w:val="24"/>
              </w:rPr>
            </w:pPr>
            <w:r w:rsidRPr="00771001">
              <w:rPr>
                <w:rFonts w:ascii="Times New Roman" w:hAnsi="Times New Roman" w:cs="Times New Roman"/>
                <w:sz w:val="24"/>
                <w:szCs w:val="24"/>
              </w:rPr>
              <w:t>4+1</w:t>
            </w:r>
          </w:p>
        </w:tc>
        <w:tc>
          <w:tcPr>
            <w:tcW w:w="992" w:type="dxa"/>
          </w:tcPr>
          <w:p w:rsidR="00F05A92" w:rsidRPr="00346812" w:rsidRDefault="00F05A92" w:rsidP="00811F22">
            <w:pPr>
              <w:jc w:val="center"/>
              <w:rPr>
                <w:rFonts w:ascii="Times New Roman" w:hAnsi="Times New Roman" w:cs="Times New Roman"/>
                <w:sz w:val="24"/>
                <w:szCs w:val="24"/>
              </w:rPr>
            </w:pPr>
            <w:r w:rsidRPr="00346812">
              <w:rPr>
                <w:rFonts w:ascii="Times New Roman" w:hAnsi="Times New Roman" w:cs="Times New Roman"/>
                <w:sz w:val="24"/>
                <w:szCs w:val="24"/>
              </w:rPr>
              <w:t>2х25</w:t>
            </w:r>
          </w:p>
        </w:tc>
        <w:tc>
          <w:tcPr>
            <w:tcW w:w="1276" w:type="dxa"/>
          </w:tcPr>
          <w:p w:rsidR="00F05A92" w:rsidRPr="00771001" w:rsidRDefault="00F05A92" w:rsidP="006B2E7D">
            <w:pPr>
              <w:jc w:val="center"/>
              <w:rPr>
                <w:rFonts w:ascii="Times New Roman" w:hAnsi="Times New Roman" w:cs="Times New Roman"/>
                <w:sz w:val="24"/>
                <w:szCs w:val="24"/>
              </w:rPr>
            </w:pPr>
            <w:r w:rsidRPr="00771001">
              <w:rPr>
                <w:rFonts w:ascii="Times New Roman" w:hAnsi="Times New Roman" w:cs="Times New Roman"/>
                <w:sz w:val="24"/>
                <w:szCs w:val="24"/>
              </w:rPr>
              <w:t>40х20</w:t>
            </w:r>
          </w:p>
        </w:tc>
        <w:tc>
          <w:tcPr>
            <w:tcW w:w="992" w:type="dxa"/>
          </w:tcPr>
          <w:p w:rsidR="00F05A92" w:rsidRPr="00771001" w:rsidRDefault="00F05A92" w:rsidP="006B2E7D">
            <w:pPr>
              <w:jc w:val="center"/>
              <w:rPr>
                <w:rFonts w:ascii="Times New Roman" w:hAnsi="Times New Roman" w:cs="Times New Roman"/>
                <w:sz w:val="24"/>
                <w:szCs w:val="24"/>
              </w:rPr>
            </w:pPr>
            <w:r w:rsidRPr="00771001">
              <w:rPr>
                <w:rFonts w:ascii="Times New Roman" w:hAnsi="Times New Roman" w:cs="Times New Roman"/>
                <w:sz w:val="24"/>
                <w:szCs w:val="24"/>
              </w:rPr>
              <w:t>4</w:t>
            </w:r>
          </w:p>
        </w:tc>
        <w:tc>
          <w:tcPr>
            <w:tcW w:w="1276" w:type="dxa"/>
          </w:tcPr>
          <w:p w:rsidR="00F05A92" w:rsidRPr="00771001" w:rsidRDefault="00F05A92" w:rsidP="006B2E7D">
            <w:pPr>
              <w:jc w:val="center"/>
              <w:rPr>
                <w:rFonts w:ascii="Times New Roman" w:hAnsi="Times New Roman" w:cs="Times New Roman"/>
                <w:sz w:val="24"/>
                <w:szCs w:val="24"/>
              </w:rPr>
            </w:pPr>
            <w:r w:rsidRPr="00771001">
              <w:rPr>
                <w:rFonts w:ascii="Times New Roman" w:hAnsi="Times New Roman" w:cs="Times New Roman"/>
                <w:sz w:val="24"/>
                <w:szCs w:val="24"/>
              </w:rPr>
              <w:t>с правом замены</w:t>
            </w:r>
          </w:p>
        </w:tc>
        <w:tc>
          <w:tcPr>
            <w:tcW w:w="1276" w:type="dxa"/>
          </w:tcPr>
          <w:p w:rsidR="00F05A92" w:rsidRPr="00771001" w:rsidRDefault="00F05A92" w:rsidP="006B2E7D">
            <w:pPr>
              <w:jc w:val="center"/>
              <w:rPr>
                <w:rFonts w:ascii="Times New Roman" w:hAnsi="Times New Roman" w:cs="Times New Roman"/>
                <w:sz w:val="24"/>
                <w:szCs w:val="24"/>
              </w:rPr>
            </w:pPr>
            <w:r w:rsidRPr="00771001">
              <w:rPr>
                <w:rFonts w:ascii="Times New Roman" w:hAnsi="Times New Roman" w:cs="Times New Roman"/>
                <w:sz w:val="24"/>
                <w:szCs w:val="24"/>
              </w:rPr>
              <w:t>нет</w:t>
            </w:r>
          </w:p>
        </w:tc>
        <w:tc>
          <w:tcPr>
            <w:tcW w:w="1276" w:type="dxa"/>
          </w:tcPr>
          <w:p w:rsidR="00F05A92" w:rsidRPr="00771001" w:rsidRDefault="00F05A92" w:rsidP="006B2E7D">
            <w:pPr>
              <w:jc w:val="center"/>
              <w:rPr>
                <w:rFonts w:ascii="Times New Roman" w:hAnsi="Times New Roman" w:cs="Times New Roman"/>
                <w:sz w:val="24"/>
                <w:szCs w:val="24"/>
              </w:rPr>
            </w:pPr>
            <w:r w:rsidRPr="00771001">
              <w:rPr>
                <w:rFonts w:ascii="Times New Roman" w:hAnsi="Times New Roman" w:cs="Times New Roman"/>
                <w:sz w:val="24"/>
                <w:szCs w:val="24"/>
              </w:rPr>
              <w:t>обратные</w:t>
            </w:r>
          </w:p>
        </w:tc>
        <w:tc>
          <w:tcPr>
            <w:tcW w:w="1276" w:type="dxa"/>
          </w:tcPr>
          <w:p w:rsidR="00F05A92" w:rsidRPr="00771001" w:rsidRDefault="00F05A92" w:rsidP="006B2E7D">
            <w:pPr>
              <w:jc w:val="center"/>
              <w:rPr>
                <w:rFonts w:ascii="Times New Roman" w:hAnsi="Times New Roman" w:cs="Times New Roman"/>
                <w:sz w:val="24"/>
                <w:szCs w:val="24"/>
              </w:rPr>
            </w:pPr>
            <w:r>
              <w:rPr>
                <w:rFonts w:ascii="Times New Roman" w:hAnsi="Times New Roman" w:cs="Times New Roman"/>
                <w:sz w:val="24"/>
                <w:szCs w:val="24"/>
              </w:rPr>
              <w:t>600</w:t>
            </w:r>
          </w:p>
        </w:tc>
      </w:tr>
      <w:tr w:rsidR="00F05A92" w:rsidTr="00346812">
        <w:tc>
          <w:tcPr>
            <w:tcW w:w="1418" w:type="dxa"/>
          </w:tcPr>
          <w:p w:rsidR="00F05A92" w:rsidRPr="00771001" w:rsidRDefault="00F05A92" w:rsidP="00673295">
            <w:pPr>
              <w:jc w:val="center"/>
              <w:rPr>
                <w:rFonts w:ascii="Times New Roman" w:hAnsi="Times New Roman" w:cs="Times New Roman"/>
                <w:sz w:val="24"/>
                <w:szCs w:val="24"/>
              </w:rPr>
            </w:pPr>
            <w:r w:rsidRPr="00771001">
              <w:rPr>
                <w:rFonts w:ascii="Times New Roman" w:hAnsi="Times New Roman" w:cs="Times New Roman"/>
                <w:sz w:val="24"/>
                <w:szCs w:val="24"/>
              </w:rPr>
              <w:t>2012</w:t>
            </w:r>
          </w:p>
        </w:tc>
        <w:tc>
          <w:tcPr>
            <w:tcW w:w="1310"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7+1</w:t>
            </w:r>
          </w:p>
        </w:tc>
        <w:tc>
          <w:tcPr>
            <w:tcW w:w="992" w:type="dxa"/>
          </w:tcPr>
          <w:p w:rsidR="00F05A92" w:rsidRPr="00346812" w:rsidRDefault="00F05A92" w:rsidP="00CF3F98">
            <w:pPr>
              <w:jc w:val="center"/>
              <w:rPr>
                <w:rFonts w:ascii="Times New Roman" w:hAnsi="Times New Roman" w:cs="Times New Roman"/>
                <w:sz w:val="24"/>
                <w:szCs w:val="24"/>
              </w:rPr>
            </w:pPr>
            <w:r w:rsidRPr="00346812">
              <w:rPr>
                <w:rFonts w:ascii="Times New Roman" w:hAnsi="Times New Roman" w:cs="Times New Roman"/>
                <w:sz w:val="24"/>
                <w:szCs w:val="24"/>
              </w:rPr>
              <w:t>2х25</w:t>
            </w:r>
          </w:p>
        </w:tc>
        <w:tc>
          <w:tcPr>
            <w:tcW w:w="1276" w:type="dxa"/>
          </w:tcPr>
          <w:p w:rsidR="00F05A92" w:rsidRPr="00771001" w:rsidRDefault="00F05A92" w:rsidP="00CF3F98">
            <w:pPr>
              <w:jc w:val="center"/>
              <w:rPr>
                <w:rFonts w:ascii="Times New Roman" w:hAnsi="Times New Roman" w:cs="Times New Roman"/>
                <w:sz w:val="24"/>
                <w:szCs w:val="24"/>
              </w:rPr>
            </w:pPr>
            <w:r w:rsidRPr="00771001">
              <w:rPr>
                <w:rFonts w:ascii="Times New Roman" w:hAnsi="Times New Roman" w:cs="Times New Roman"/>
                <w:sz w:val="24"/>
                <w:szCs w:val="24"/>
              </w:rPr>
              <w:t>68х45</w:t>
            </w:r>
          </w:p>
        </w:tc>
        <w:tc>
          <w:tcPr>
            <w:tcW w:w="992" w:type="dxa"/>
          </w:tcPr>
          <w:p w:rsidR="00F05A92" w:rsidRPr="00771001" w:rsidRDefault="00F05A92" w:rsidP="00CF3F98">
            <w:pPr>
              <w:jc w:val="center"/>
              <w:rPr>
                <w:rFonts w:ascii="Times New Roman" w:hAnsi="Times New Roman" w:cs="Times New Roman"/>
                <w:sz w:val="24"/>
                <w:szCs w:val="24"/>
              </w:rPr>
            </w:pPr>
            <w:r w:rsidRPr="00771001">
              <w:rPr>
                <w:rFonts w:ascii="Times New Roman" w:hAnsi="Times New Roman" w:cs="Times New Roman"/>
                <w:sz w:val="24"/>
                <w:szCs w:val="24"/>
              </w:rPr>
              <w:t>4</w:t>
            </w:r>
          </w:p>
        </w:tc>
        <w:tc>
          <w:tcPr>
            <w:tcW w:w="1276" w:type="dxa"/>
          </w:tcPr>
          <w:p w:rsidR="00F05A92" w:rsidRPr="00771001" w:rsidRDefault="00F05A92" w:rsidP="00CF3F98">
            <w:pPr>
              <w:jc w:val="center"/>
              <w:rPr>
                <w:rFonts w:ascii="Times New Roman" w:hAnsi="Times New Roman" w:cs="Times New Roman"/>
                <w:sz w:val="24"/>
                <w:szCs w:val="24"/>
              </w:rPr>
            </w:pPr>
            <w:r w:rsidRPr="00771001">
              <w:rPr>
                <w:rFonts w:ascii="Times New Roman" w:hAnsi="Times New Roman" w:cs="Times New Roman"/>
                <w:sz w:val="24"/>
                <w:szCs w:val="24"/>
              </w:rPr>
              <w:t>10 минут</w:t>
            </w:r>
          </w:p>
        </w:tc>
        <w:tc>
          <w:tcPr>
            <w:tcW w:w="1276" w:type="dxa"/>
          </w:tcPr>
          <w:p w:rsidR="00F05A92" w:rsidRPr="00771001" w:rsidRDefault="00F05A92" w:rsidP="00CF3F98">
            <w:pPr>
              <w:jc w:val="center"/>
              <w:rPr>
                <w:rFonts w:ascii="Times New Roman" w:hAnsi="Times New Roman" w:cs="Times New Roman"/>
                <w:sz w:val="24"/>
                <w:szCs w:val="24"/>
              </w:rPr>
            </w:pPr>
            <w:r w:rsidRPr="00771001">
              <w:rPr>
                <w:rFonts w:ascii="Times New Roman" w:hAnsi="Times New Roman" w:cs="Times New Roman"/>
                <w:sz w:val="24"/>
                <w:szCs w:val="24"/>
              </w:rPr>
              <w:t>есть</w:t>
            </w:r>
          </w:p>
        </w:tc>
        <w:tc>
          <w:tcPr>
            <w:tcW w:w="1276" w:type="dxa"/>
          </w:tcPr>
          <w:p w:rsidR="00F05A92" w:rsidRPr="00771001" w:rsidRDefault="00F05A92" w:rsidP="00CF3F98">
            <w:pPr>
              <w:jc w:val="center"/>
              <w:rPr>
                <w:rFonts w:ascii="Times New Roman" w:hAnsi="Times New Roman" w:cs="Times New Roman"/>
                <w:sz w:val="24"/>
                <w:szCs w:val="24"/>
              </w:rPr>
            </w:pPr>
            <w:r w:rsidRPr="00771001">
              <w:rPr>
                <w:rFonts w:ascii="Times New Roman" w:hAnsi="Times New Roman" w:cs="Times New Roman"/>
                <w:sz w:val="24"/>
                <w:szCs w:val="24"/>
              </w:rPr>
              <w:t>обратные</w:t>
            </w:r>
          </w:p>
        </w:tc>
        <w:tc>
          <w:tcPr>
            <w:tcW w:w="1276" w:type="dxa"/>
          </w:tcPr>
          <w:p w:rsidR="00F05A92" w:rsidRPr="00771001" w:rsidRDefault="00F05A92" w:rsidP="00CF3F98">
            <w:pPr>
              <w:jc w:val="center"/>
              <w:rPr>
                <w:rFonts w:ascii="Times New Roman" w:hAnsi="Times New Roman" w:cs="Times New Roman"/>
                <w:sz w:val="24"/>
                <w:szCs w:val="24"/>
              </w:rPr>
            </w:pPr>
            <w:r>
              <w:rPr>
                <w:rFonts w:ascii="Times New Roman" w:hAnsi="Times New Roman" w:cs="Times New Roman"/>
                <w:sz w:val="24"/>
                <w:szCs w:val="24"/>
              </w:rPr>
              <w:t>600</w:t>
            </w:r>
          </w:p>
        </w:tc>
      </w:tr>
      <w:tr w:rsidR="00F05A92" w:rsidTr="00346812">
        <w:tc>
          <w:tcPr>
            <w:tcW w:w="1418" w:type="dxa"/>
          </w:tcPr>
          <w:p w:rsidR="00F05A92" w:rsidRDefault="00F05A92" w:rsidP="00811F22">
            <w:pPr>
              <w:jc w:val="center"/>
              <w:rPr>
                <w:rFonts w:ascii="Times New Roman" w:hAnsi="Times New Roman" w:cs="Times New Roman"/>
                <w:sz w:val="24"/>
                <w:szCs w:val="24"/>
              </w:rPr>
            </w:pPr>
            <w:r w:rsidRPr="00771001">
              <w:rPr>
                <w:rFonts w:ascii="Times New Roman" w:hAnsi="Times New Roman" w:cs="Times New Roman"/>
                <w:sz w:val="24"/>
                <w:szCs w:val="24"/>
              </w:rPr>
              <w:t>2011</w:t>
            </w:r>
          </w:p>
          <w:p w:rsidR="000D6635" w:rsidRPr="000D6635" w:rsidRDefault="000D6635" w:rsidP="00811F22">
            <w:pPr>
              <w:jc w:val="center"/>
              <w:rPr>
                <w:rFonts w:ascii="Times New Roman" w:hAnsi="Times New Roman" w:cs="Times New Roman"/>
                <w:sz w:val="18"/>
                <w:szCs w:val="24"/>
              </w:rPr>
            </w:pPr>
            <w:r>
              <w:rPr>
                <w:rFonts w:ascii="Times New Roman" w:hAnsi="Times New Roman" w:cs="Times New Roman"/>
                <w:sz w:val="18"/>
                <w:szCs w:val="24"/>
              </w:rPr>
              <w:t>(Высшая, 1-я, 2-я, 3-я лиги)</w:t>
            </w:r>
          </w:p>
        </w:tc>
        <w:tc>
          <w:tcPr>
            <w:tcW w:w="1310"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8+1</w:t>
            </w:r>
          </w:p>
        </w:tc>
        <w:tc>
          <w:tcPr>
            <w:tcW w:w="992" w:type="dxa"/>
          </w:tcPr>
          <w:p w:rsidR="00F05A92" w:rsidRPr="00346812" w:rsidRDefault="00F05A92" w:rsidP="00C325DA">
            <w:pPr>
              <w:jc w:val="center"/>
              <w:rPr>
                <w:rFonts w:ascii="Times New Roman" w:hAnsi="Times New Roman" w:cs="Times New Roman"/>
                <w:sz w:val="24"/>
                <w:szCs w:val="24"/>
              </w:rPr>
            </w:pPr>
            <w:r w:rsidRPr="00346812">
              <w:rPr>
                <w:rFonts w:ascii="Times New Roman" w:hAnsi="Times New Roman" w:cs="Times New Roman"/>
                <w:sz w:val="24"/>
                <w:szCs w:val="24"/>
              </w:rPr>
              <w:t>2х30</w:t>
            </w:r>
          </w:p>
        </w:tc>
        <w:tc>
          <w:tcPr>
            <w:tcW w:w="1276"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68х45</w:t>
            </w:r>
          </w:p>
        </w:tc>
        <w:tc>
          <w:tcPr>
            <w:tcW w:w="992"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4</w:t>
            </w:r>
          </w:p>
        </w:tc>
        <w:tc>
          <w:tcPr>
            <w:tcW w:w="1276"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10 минут</w:t>
            </w:r>
          </w:p>
        </w:tc>
        <w:tc>
          <w:tcPr>
            <w:tcW w:w="1276"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есть</w:t>
            </w:r>
          </w:p>
        </w:tc>
        <w:tc>
          <w:tcPr>
            <w:tcW w:w="1276"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обратные</w:t>
            </w:r>
          </w:p>
        </w:tc>
        <w:tc>
          <w:tcPr>
            <w:tcW w:w="1276" w:type="dxa"/>
          </w:tcPr>
          <w:p w:rsidR="00F05A92" w:rsidRPr="00771001" w:rsidRDefault="00F05A92" w:rsidP="00C325DA">
            <w:pPr>
              <w:jc w:val="center"/>
              <w:rPr>
                <w:rFonts w:ascii="Times New Roman" w:hAnsi="Times New Roman" w:cs="Times New Roman"/>
                <w:sz w:val="24"/>
                <w:szCs w:val="24"/>
              </w:rPr>
            </w:pPr>
            <w:r>
              <w:rPr>
                <w:rFonts w:ascii="Times New Roman" w:hAnsi="Times New Roman" w:cs="Times New Roman"/>
                <w:sz w:val="24"/>
                <w:szCs w:val="24"/>
              </w:rPr>
              <w:t>600</w:t>
            </w:r>
          </w:p>
        </w:tc>
      </w:tr>
      <w:tr w:rsidR="00F05A92" w:rsidTr="00346812">
        <w:tc>
          <w:tcPr>
            <w:tcW w:w="1418" w:type="dxa"/>
          </w:tcPr>
          <w:p w:rsidR="00F05A92" w:rsidRPr="00771001" w:rsidRDefault="00F05A92" w:rsidP="006B2E7D">
            <w:pPr>
              <w:jc w:val="center"/>
              <w:rPr>
                <w:rFonts w:ascii="Times New Roman" w:hAnsi="Times New Roman" w:cs="Times New Roman"/>
                <w:sz w:val="24"/>
                <w:szCs w:val="24"/>
              </w:rPr>
            </w:pPr>
            <w:r w:rsidRPr="00771001">
              <w:rPr>
                <w:rFonts w:ascii="Times New Roman" w:hAnsi="Times New Roman" w:cs="Times New Roman"/>
                <w:sz w:val="24"/>
                <w:szCs w:val="24"/>
              </w:rPr>
              <w:t>2011</w:t>
            </w:r>
          </w:p>
          <w:p w:rsidR="00F05A92" w:rsidRPr="00771001" w:rsidRDefault="00F05A92" w:rsidP="000D6635">
            <w:pPr>
              <w:jc w:val="center"/>
              <w:rPr>
                <w:rFonts w:ascii="Times New Roman" w:hAnsi="Times New Roman" w:cs="Times New Roman"/>
                <w:sz w:val="24"/>
                <w:szCs w:val="24"/>
              </w:rPr>
            </w:pPr>
            <w:r w:rsidRPr="00771001">
              <w:rPr>
                <w:rFonts w:ascii="Times New Roman" w:hAnsi="Times New Roman" w:cs="Times New Roman"/>
                <w:sz w:val="18"/>
                <w:szCs w:val="24"/>
              </w:rPr>
              <w:t>(</w:t>
            </w:r>
            <w:r w:rsidR="000D6635">
              <w:rPr>
                <w:rFonts w:ascii="Times New Roman" w:hAnsi="Times New Roman" w:cs="Times New Roman"/>
                <w:sz w:val="18"/>
                <w:szCs w:val="24"/>
              </w:rPr>
              <w:t>4-я лига</w:t>
            </w:r>
            <w:r w:rsidRPr="00771001">
              <w:rPr>
                <w:rFonts w:ascii="Times New Roman" w:hAnsi="Times New Roman" w:cs="Times New Roman"/>
                <w:sz w:val="18"/>
                <w:szCs w:val="24"/>
              </w:rPr>
              <w:t>)</w:t>
            </w:r>
          </w:p>
        </w:tc>
        <w:tc>
          <w:tcPr>
            <w:tcW w:w="1310" w:type="dxa"/>
          </w:tcPr>
          <w:p w:rsidR="00F05A92" w:rsidRPr="00771001" w:rsidRDefault="00F05A92" w:rsidP="006B2E7D">
            <w:pPr>
              <w:jc w:val="center"/>
              <w:rPr>
                <w:rFonts w:ascii="Times New Roman" w:hAnsi="Times New Roman" w:cs="Times New Roman"/>
                <w:sz w:val="24"/>
                <w:szCs w:val="24"/>
              </w:rPr>
            </w:pPr>
            <w:r w:rsidRPr="00771001">
              <w:rPr>
                <w:rFonts w:ascii="Times New Roman" w:hAnsi="Times New Roman" w:cs="Times New Roman"/>
                <w:sz w:val="24"/>
                <w:szCs w:val="24"/>
              </w:rPr>
              <w:t>7+1</w:t>
            </w:r>
          </w:p>
        </w:tc>
        <w:tc>
          <w:tcPr>
            <w:tcW w:w="992" w:type="dxa"/>
          </w:tcPr>
          <w:p w:rsidR="00F05A92" w:rsidRPr="00346812" w:rsidRDefault="00F05A92" w:rsidP="006B2E7D">
            <w:pPr>
              <w:jc w:val="center"/>
              <w:rPr>
                <w:rFonts w:ascii="Times New Roman" w:hAnsi="Times New Roman" w:cs="Times New Roman"/>
                <w:sz w:val="24"/>
                <w:szCs w:val="24"/>
              </w:rPr>
            </w:pPr>
            <w:r w:rsidRPr="00346812">
              <w:rPr>
                <w:rFonts w:ascii="Times New Roman" w:hAnsi="Times New Roman" w:cs="Times New Roman"/>
                <w:sz w:val="24"/>
                <w:szCs w:val="24"/>
              </w:rPr>
              <w:t>2х30</w:t>
            </w:r>
          </w:p>
        </w:tc>
        <w:tc>
          <w:tcPr>
            <w:tcW w:w="1276" w:type="dxa"/>
          </w:tcPr>
          <w:p w:rsidR="00F05A92" w:rsidRPr="00771001" w:rsidRDefault="00F05A92" w:rsidP="006B2E7D">
            <w:pPr>
              <w:jc w:val="center"/>
              <w:rPr>
                <w:rFonts w:ascii="Times New Roman" w:hAnsi="Times New Roman" w:cs="Times New Roman"/>
                <w:sz w:val="24"/>
                <w:szCs w:val="24"/>
              </w:rPr>
            </w:pPr>
            <w:r w:rsidRPr="00771001">
              <w:rPr>
                <w:rFonts w:ascii="Times New Roman" w:hAnsi="Times New Roman" w:cs="Times New Roman"/>
                <w:sz w:val="24"/>
                <w:szCs w:val="24"/>
              </w:rPr>
              <w:t>68х45</w:t>
            </w:r>
          </w:p>
        </w:tc>
        <w:tc>
          <w:tcPr>
            <w:tcW w:w="992" w:type="dxa"/>
          </w:tcPr>
          <w:p w:rsidR="00F05A92" w:rsidRPr="00771001" w:rsidRDefault="00F05A92" w:rsidP="006B2E7D">
            <w:pPr>
              <w:jc w:val="center"/>
              <w:rPr>
                <w:rFonts w:ascii="Times New Roman" w:hAnsi="Times New Roman" w:cs="Times New Roman"/>
                <w:sz w:val="24"/>
                <w:szCs w:val="24"/>
              </w:rPr>
            </w:pPr>
            <w:r w:rsidRPr="00771001">
              <w:rPr>
                <w:rFonts w:ascii="Times New Roman" w:hAnsi="Times New Roman" w:cs="Times New Roman"/>
                <w:sz w:val="24"/>
                <w:szCs w:val="24"/>
              </w:rPr>
              <w:t>4</w:t>
            </w:r>
          </w:p>
        </w:tc>
        <w:tc>
          <w:tcPr>
            <w:tcW w:w="1276" w:type="dxa"/>
          </w:tcPr>
          <w:p w:rsidR="00F05A92" w:rsidRPr="00771001" w:rsidRDefault="00F05A92" w:rsidP="006B2E7D">
            <w:pPr>
              <w:jc w:val="center"/>
              <w:rPr>
                <w:rFonts w:ascii="Times New Roman" w:hAnsi="Times New Roman" w:cs="Times New Roman"/>
                <w:sz w:val="24"/>
                <w:szCs w:val="24"/>
              </w:rPr>
            </w:pPr>
            <w:r w:rsidRPr="00771001">
              <w:rPr>
                <w:rFonts w:ascii="Times New Roman" w:hAnsi="Times New Roman" w:cs="Times New Roman"/>
                <w:sz w:val="24"/>
                <w:szCs w:val="24"/>
              </w:rPr>
              <w:t>10 минут</w:t>
            </w:r>
          </w:p>
        </w:tc>
        <w:tc>
          <w:tcPr>
            <w:tcW w:w="1276" w:type="dxa"/>
          </w:tcPr>
          <w:p w:rsidR="00F05A92" w:rsidRPr="00771001" w:rsidRDefault="00F05A92" w:rsidP="006B2E7D">
            <w:pPr>
              <w:jc w:val="center"/>
              <w:rPr>
                <w:rFonts w:ascii="Times New Roman" w:hAnsi="Times New Roman" w:cs="Times New Roman"/>
                <w:sz w:val="24"/>
                <w:szCs w:val="24"/>
              </w:rPr>
            </w:pPr>
            <w:r w:rsidRPr="00771001">
              <w:rPr>
                <w:rFonts w:ascii="Times New Roman" w:hAnsi="Times New Roman" w:cs="Times New Roman"/>
                <w:sz w:val="24"/>
                <w:szCs w:val="24"/>
              </w:rPr>
              <w:t>есть</w:t>
            </w:r>
          </w:p>
        </w:tc>
        <w:tc>
          <w:tcPr>
            <w:tcW w:w="1276" w:type="dxa"/>
          </w:tcPr>
          <w:p w:rsidR="00F05A92" w:rsidRPr="00771001" w:rsidRDefault="00F05A92" w:rsidP="006B2E7D">
            <w:pPr>
              <w:jc w:val="center"/>
              <w:rPr>
                <w:rFonts w:ascii="Times New Roman" w:hAnsi="Times New Roman" w:cs="Times New Roman"/>
                <w:sz w:val="24"/>
                <w:szCs w:val="24"/>
              </w:rPr>
            </w:pPr>
            <w:r w:rsidRPr="00771001">
              <w:rPr>
                <w:rFonts w:ascii="Times New Roman" w:hAnsi="Times New Roman" w:cs="Times New Roman"/>
                <w:sz w:val="24"/>
                <w:szCs w:val="24"/>
              </w:rPr>
              <w:t>обратные</w:t>
            </w:r>
          </w:p>
        </w:tc>
        <w:tc>
          <w:tcPr>
            <w:tcW w:w="1276" w:type="dxa"/>
          </w:tcPr>
          <w:p w:rsidR="00F05A92" w:rsidRPr="00771001" w:rsidRDefault="00F05A92" w:rsidP="006B2E7D">
            <w:pPr>
              <w:jc w:val="center"/>
              <w:rPr>
                <w:rFonts w:ascii="Times New Roman" w:hAnsi="Times New Roman" w:cs="Times New Roman"/>
                <w:sz w:val="24"/>
                <w:szCs w:val="24"/>
              </w:rPr>
            </w:pPr>
            <w:r>
              <w:rPr>
                <w:rFonts w:ascii="Times New Roman" w:hAnsi="Times New Roman" w:cs="Times New Roman"/>
                <w:sz w:val="24"/>
                <w:szCs w:val="24"/>
              </w:rPr>
              <w:t>600</w:t>
            </w:r>
          </w:p>
        </w:tc>
      </w:tr>
      <w:tr w:rsidR="00F05A92" w:rsidTr="00346812">
        <w:tc>
          <w:tcPr>
            <w:tcW w:w="1418" w:type="dxa"/>
          </w:tcPr>
          <w:p w:rsidR="00F05A92" w:rsidRDefault="00F05A92" w:rsidP="00811F22">
            <w:pPr>
              <w:jc w:val="center"/>
              <w:rPr>
                <w:rFonts w:ascii="Times New Roman" w:hAnsi="Times New Roman" w:cs="Times New Roman"/>
                <w:sz w:val="24"/>
                <w:szCs w:val="24"/>
              </w:rPr>
            </w:pPr>
            <w:r w:rsidRPr="00771001">
              <w:rPr>
                <w:rFonts w:ascii="Times New Roman" w:hAnsi="Times New Roman" w:cs="Times New Roman"/>
                <w:sz w:val="24"/>
                <w:szCs w:val="24"/>
              </w:rPr>
              <w:t xml:space="preserve">2010 </w:t>
            </w:r>
          </w:p>
          <w:p w:rsidR="00F05A92" w:rsidRPr="00771001" w:rsidRDefault="00F05A92" w:rsidP="00811F22">
            <w:pPr>
              <w:jc w:val="center"/>
              <w:rPr>
                <w:rFonts w:ascii="Times New Roman" w:hAnsi="Times New Roman" w:cs="Times New Roman"/>
                <w:sz w:val="24"/>
                <w:szCs w:val="24"/>
              </w:rPr>
            </w:pPr>
            <w:r w:rsidRPr="00771001">
              <w:rPr>
                <w:rFonts w:ascii="Times New Roman" w:hAnsi="Times New Roman" w:cs="Times New Roman"/>
                <w:sz w:val="18"/>
                <w:szCs w:val="24"/>
              </w:rPr>
              <w:t>(высшая лига)</w:t>
            </w:r>
          </w:p>
        </w:tc>
        <w:tc>
          <w:tcPr>
            <w:tcW w:w="1310"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11х11</w:t>
            </w:r>
          </w:p>
        </w:tc>
        <w:tc>
          <w:tcPr>
            <w:tcW w:w="992" w:type="dxa"/>
          </w:tcPr>
          <w:p w:rsidR="00F05A92" w:rsidRPr="00346812" w:rsidRDefault="00F05A92" w:rsidP="00C325DA">
            <w:pPr>
              <w:jc w:val="center"/>
              <w:rPr>
                <w:rFonts w:ascii="Times New Roman" w:hAnsi="Times New Roman" w:cs="Times New Roman"/>
                <w:sz w:val="24"/>
                <w:szCs w:val="24"/>
              </w:rPr>
            </w:pPr>
            <w:r w:rsidRPr="00346812">
              <w:rPr>
                <w:rFonts w:ascii="Times New Roman" w:hAnsi="Times New Roman" w:cs="Times New Roman"/>
                <w:sz w:val="24"/>
                <w:szCs w:val="24"/>
              </w:rPr>
              <w:t>2х30</w:t>
            </w:r>
          </w:p>
        </w:tc>
        <w:tc>
          <w:tcPr>
            <w:tcW w:w="1276"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все поле</w:t>
            </w:r>
          </w:p>
        </w:tc>
        <w:tc>
          <w:tcPr>
            <w:tcW w:w="992"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5</w:t>
            </w:r>
          </w:p>
        </w:tc>
        <w:tc>
          <w:tcPr>
            <w:tcW w:w="1276"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без права замены</w:t>
            </w:r>
          </w:p>
        </w:tc>
        <w:tc>
          <w:tcPr>
            <w:tcW w:w="1276"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есть</w:t>
            </w:r>
          </w:p>
        </w:tc>
        <w:tc>
          <w:tcPr>
            <w:tcW w:w="1276"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обратные</w:t>
            </w:r>
          </w:p>
        </w:tc>
        <w:tc>
          <w:tcPr>
            <w:tcW w:w="1276" w:type="dxa"/>
          </w:tcPr>
          <w:p w:rsidR="00F05A92" w:rsidRPr="00771001" w:rsidRDefault="00F05A92" w:rsidP="00C325DA">
            <w:pPr>
              <w:jc w:val="center"/>
              <w:rPr>
                <w:rFonts w:ascii="Times New Roman" w:hAnsi="Times New Roman" w:cs="Times New Roman"/>
                <w:sz w:val="24"/>
                <w:szCs w:val="24"/>
              </w:rPr>
            </w:pPr>
            <w:r>
              <w:rPr>
                <w:rFonts w:ascii="Times New Roman" w:hAnsi="Times New Roman" w:cs="Times New Roman"/>
                <w:sz w:val="24"/>
                <w:szCs w:val="24"/>
              </w:rPr>
              <w:t>600</w:t>
            </w:r>
          </w:p>
        </w:tc>
      </w:tr>
      <w:tr w:rsidR="00F05A92" w:rsidTr="00346812">
        <w:tc>
          <w:tcPr>
            <w:tcW w:w="1418"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2010</w:t>
            </w:r>
          </w:p>
          <w:p w:rsidR="00F05A92" w:rsidRPr="00771001" w:rsidRDefault="00F05A92" w:rsidP="005F0448">
            <w:pPr>
              <w:jc w:val="center"/>
              <w:rPr>
                <w:rFonts w:ascii="Times New Roman" w:hAnsi="Times New Roman" w:cs="Times New Roman"/>
                <w:sz w:val="24"/>
                <w:szCs w:val="24"/>
              </w:rPr>
            </w:pPr>
            <w:r w:rsidRPr="00771001">
              <w:rPr>
                <w:rFonts w:ascii="Times New Roman" w:hAnsi="Times New Roman" w:cs="Times New Roman"/>
                <w:sz w:val="18"/>
                <w:szCs w:val="24"/>
              </w:rPr>
              <w:t>(1-я, 2-я</w:t>
            </w:r>
            <w:r w:rsidR="000D6635">
              <w:rPr>
                <w:rFonts w:ascii="Times New Roman" w:hAnsi="Times New Roman" w:cs="Times New Roman"/>
                <w:sz w:val="18"/>
                <w:szCs w:val="24"/>
              </w:rPr>
              <w:t>, 3-я</w:t>
            </w:r>
            <w:r w:rsidRPr="00771001">
              <w:rPr>
                <w:rFonts w:ascii="Times New Roman" w:hAnsi="Times New Roman" w:cs="Times New Roman"/>
                <w:sz w:val="18"/>
                <w:szCs w:val="24"/>
              </w:rPr>
              <w:t xml:space="preserve"> лиги)</w:t>
            </w:r>
          </w:p>
        </w:tc>
        <w:tc>
          <w:tcPr>
            <w:tcW w:w="1310"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8+1</w:t>
            </w:r>
          </w:p>
        </w:tc>
        <w:tc>
          <w:tcPr>
            <w:tcW w:w="992" w:type="dxa"/>
          </w:tcPr>
          <w:p w:rsidR="00F05A92" w:rsidRPr="00346812" w:rsidRDefault="00F05A92" w:rsidP="00C325DA">
            <w:pPr>
              <w:jc w:val="center"/>
              <w:rPr>
                <w:rFonts w:ascii="Times New Roman" w:hAnsi="Times New Roman" w:cs="Times New Roman"/>
                <w:sz w:val="24"/>
                <w:szCs w:val="24"/>
              </w:rPr>
            </w:pPr>
            <w:r w:rsidRPr="00346812">
              <w:rPr>
                <w:rFonts w:ascii="Times New Roman" w:hAnsi="Times New Roman" w:cs="Times New Roman"/>
                <w:sz w:val="24"/>
                <w:szCs w:val="24"/>
              </w:rPr>
              <w:t>2х30</w:t>
            </w:r>
          </w:p>
        </w:tc>
        <w:tc>
          <w:tcPr>
            <w:tcW w:w="1276"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68х45</w:t>
            </w:r>
          </w:p>
        </w:tc>
        <w:tc>
          <w:tcPr>
            <w:tcW w:w="992"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5</w:t>
            </w:r>
          </w:p>
        </w:tc>
        <w:tc>
          <w:tcPr>
            <w:tcW w:w="1276"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10 минут</w:t>
            </w:r>
          </w:p>
        </w:tc>
        <w:tc>
          <w:tcPr>
            <w:tcW w:w="1276"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есть</w:t>
            </w:r>
          </w:p>
        </w:tc>
        <w:tc>
          <w:tcPr>
            <w:tcW w:w="1276"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обратные</w:t>
            </w:r>
          </w:p>
        </w:tc>
        <w:tc>
          <w:tcPr>
            <w:tcW w:w="1276" w:type="dxa"/>
          </w:tcPr>
          <w:p w:rsidR="00F05A92" w:rsidRPr="00771001" w:rsidRDefault="00F05A92" w:rsidP="00C325DA">
            <w:pPr>
              <w:jc w:val="center"/>
              <w:rPr>
                <w:rFonts w:ascii="Times New Roman" w:hAnsi="Times New Roman" w:cs="Times New Roman"/>
                <w:sz w:val="24"/>
                <w:szCs w:val="24"/>
              </w:rPr>
            </w:pPr>
            <w:r>
              <w:rPr>
                <w:rFonts w:ascii="Times New Roman" w:hAnsi="Times New Roman" w:cs="Times New Roman"/>
                <w:sz w:val="24"/>
                <w:szCs w:val="24"/>
              </w:rPr>
              <w:t>600</w:t>
            </w:r>
          </w:p>
        </w:tc>
      </w:tr>
      <w:tr w:rsidR="00F05A92" w:rsidTr="00346812">
        <w:tc>
          <w:tcPr>
            <w:tcW w:w="1418" w:type="dxa"/>
          </w:tcPr>
          <w:p w:rsidR="00F05A92" w:rsidRDefault="00F05A92" w:rsidP="00811F22">
            <w:pPr>
              <w:jc w:val="center"/>
              <w:rPr>
                <w:rFonts w:ascii="Times New Roman" w:hAnsi="Times New Roman" w:cs="Times New Roman"/>
                <w:sz w:val="24"/>
                <w:szCs w:val="24"/>
              </w:rPr>
            </w:pPr>
            <w:r w:rsidRPr="00771001">
              <w:rPr>
                <w:rFonts w:ascii="Times New Roman" w:hAnsi="Times New Roman" w:cs="Times New Roman"/>
                <w:sz w:val="24"/>
                <w:szCs w:val="24"/>
              </w:rPr>
              <w:t>2009</w:t>
            </w:r>
          </w:p>
          <w:p w:rsidR="000D6635" w:rsidRPr="000D6635" w:rsidRDefault="000D6635" w:rsidP="00811F22">
            <w:pPr>
              <w:jc w:val="center"/>
              <w:rPr>
                <w:rFonts w:ascii="Times New Roman" w:hAnsi="Times New Roman" w:cs="Times New Roman"/>
                <w:sz w:val="18"/>
                <w:szCs w:val="24"/>
              </w:rPr>
            </w:pPr>
            <w:r>
              <w:rPr>
                <w:rFonts w:ascii="Times New Roman" w:hAnsi="Times New Roman" w:cs="Times New Roman"/>
                <w:sz w:val="18"/>
                <w:szCs w:val="24"/>
              </w:rPr>
              <w:t>(Высшая, 1-я лиги)</w:t>
            </w:r>
          </w:p>
        </w:tc>
        <w:tc>
          <w:tcPr>
            <w:tcW w:w="1310"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11х11</w:t>
            </w:r>
          </w:p>
        </w:tc>
        <w:tc>
          <w:tcPr>
            <w:tcW w:w="992" w:type="dxa"/>
          </w:tcPr>
          <w:p w:rsidR="00F05A92" w:rsidRPr="00346812" w:rsidRDefault="00F05A92" w:rsidP="00C325DA">
            <w:pPr>
              <w:jc w:val="center"/>
              <w:rPr>
                <w:rFonts w:ascii="Times New Roman" w:hAnsi="Times New Roman" w:cs="Times New Roman"/>
                <w:sz w:val="24"/>
                <w:szCs w:val="24"/>
              </w:rPr>
            </w:pPr>
            <w:r w:rsidRPr="00346812">
              <w:rPr>
                <w:rFonts w:ascii="Times New Roman" w:hAnsi="Times New Roman" w:cs="Times New Roman"/>
                <w:sz w:val="24"/>
                <w:szCs w:val="24"/>
              </w:rPr>
              <w:t>2х35</w:t>
            </w:r>
          </w:p>
        </w:tc>
        <w:tc>
          <w:tcPr>
            <w:tcW w:w="1276"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все поле</w:t>
            </w:r>
          </w:p>
        </w:tc>
        <w:tc>
          <w:tcPr>
            <w:tcW w:w="992"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5</w:t>
            </w:r>
          </w:p>
        </w:tc>
        <w:tc>
          <w:tcPr>
            <w:tcW w:w="1276"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без права замены</w:t>
            </w:r>
          </w:p>
        </w:tc>
        <w:tc>
          <w:tcPr>
            <w:tcW w:w="1276"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есть</w:t>
            </w:r>
          </w:p>
        </w:tc>
        <w:tc>
          <w:tcPr>
            <w:tcW w:w="1276"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обратные</w:t>
            </w:r>
          </w:p>
        </w:tc>
        <w:tc>
          <w:tcPr>
            <w:tcW w:w="1276" w:type="dxa"/>
          </w:tcPr>
          <w:p w:rsidR="00F05A92" w:rsidRPr="00771001" w:rsidRDefault="00F05A92" w:rsidP="00C325DA">
            <w:pPr>
              <w:jc w:val="center"/>
              <w:rPr>
                <w:rFonts w:ascii="Times New Roman" w:hAnsi="Times New Roman" w:cs="Times New Roman"/>
                <w:sz w:val="24"/>
                <w:szCs w:val="24"/>
              </w:rPr>
            </w:pPr>
            <w:r>
              <w:rPr>
                <w:rFonts w:ascii="Times New Roman" w:hAnsi="Times New Roman" w:cs="Times New Roman"/>
                <w:sz w:val="24"/>
                <w:szCs w:val="24"/>
              </w:rPr>
              <w:t>700</w:t>
            </w:r>
          </w:p>
        </w:tc>
      </w:tr>
      <w:tr w:rsidR="00F05A92" w:rsidTr="00346812">
        <w:tc>
          <w:tcPr>
            <w:tcW w:w="1418" w:type="dxa"/>
          </w:tcPr>
          <w:p w:rsidR="00F05A92" w:rsidRPr="00771001" w:rsidRDefault="00F05A92" w:rsidP="006B2E7D">
            <w:pPr>
              <w:jc w:val="center"/>
              <w:rPr>
                <w:rFonts w:ascii="Times New Roman" w:hAnsi="Times New Roman" w:cs="Times New Roman"/>
                <w:sz w:val="24"/>
                <w:szCs w:val="24"/>
              </w:rPr>
            </w:pPr>
            <w:r w:rsidRPr="00771001">
              <w:rPr>
                <w:rFonts w:ascii="Times New Roman" w:hAnsi="Times New Roman" w:cs="Times New Roman"/>
                <w:sz w:val="24"/>
                <w:szCs w:val="24"/>
              </w:rPr>
              <w:t>2009</w:t>
            </w:r>
          </w:p>
          <w:p w:rsidR="00F05A92" w:rsidRPr="00771001" w:rsidRDefault="00F05A92" w:rsidP="000D6635">
            <w:pPr>
              <w:jc w:val="center"/>
              <w:rPr>
                <w:rFonts w:ascii="Times New Roman" w:hAnsi="Times New Roman" w:cs="Times New Roman"/>
                <w:sz w:val="24"/>
                <w:szCs w:val="24"/>
              </w:rPr>
            </w:pPr>
            <w:r w:rsidRPr="00771001">
              <w:rPr>
                <w:rFonts w:ascii="Times New Roman" w:hAnsi="Times New Roman" w:cs="Times New Roman"/>
                <w:sz w:val="18"/>
                <w:szCs w:val="24"/>
              </w:rPr>
              <w:t>(</w:t>
            </w:r>
            <w:r w:rsidR="000D6635">
              <w:rPr>
                <w:rFonts w:ascii="Times New Roman" w:hAnsi="Times New Roman" w:cs="Times New Roman"/>
                <w:sz w:val="18"/>
                <w:szCs w:val="24"/>
              </w:rPr>
              <w:t>2-я, 3-я</w:t>
            </w:r>
            <w:r w:rsidRPr="00771001">
              <w:rPr>
                <w:rFonts w:ascii="Times New Roman" w:hAnsi="Times New Roman" w:cs="Times New Roman"/>
                <w:sz w:val="18"/>
                <w:szCs w:val="24"/>
              </w:rPr>
              <w:t xml:space="preserve"> лиг</w:t>
            </w:r>
            <w:r w:rsidR="000D6635">
              <w:rPr>
                <w:rFonts w:ascii="Times New Roman" w:hAnsi="Times New Roman" w:cs="Times New Roman"/>
                <w:sz w:val="18"/>
                <w:szCs w:val="24"/>
              </w:rPr>
              <w:t>и</w:t>
            </w:r>
            <w:r w:rsidRPr="00771001">
              <w:rPr>
                <w:rFonts w:ascii="Times New Roman" w:hAnsi="Times New Roman" w:cs="Times New Roman"/>
                <w:sz w:val="18"/>
                <w:szCs w:val="24"/>
              </w:rPr>
              <w:t>)</w:t>
            </w:r>
          </w:p>
        </w:tc>
        <w:tc>
          <w:tcPr>
            <w:tcW w:w="1310" w:type="dxa"/>
          </w:tcPr>
          <w:p w:rsidR="00F05A92" w:rsidRPr="00771001" w:rsidRDefault="00F05A92" w:rsidP="006B2E7D">
            <w:pPr>
              <w:jc w:val="center"/>
              <w:rPr>
                <w:rFonts w:ascii="Times New Roman" w:hAnsi="Times New Roman" w:cs="Times New Roman"/>
                <w:sz w:val="24"/>
                <w:szCs w:val="24"/>
              </w:rPr>
            </w:pPr>
            <w:r w:rsidRPr="00771001">
              <w:rPr>
                <w:rFonts w:ascii="Times New Roman" w:hAnsi="Times New Roman" w:cs="Times New Roman"/>
                <w:sz w:val="24"/>
                <w:szCs w:val="24"/>
              </w:rPr>
              <w:t>8+1</w:t>
            </w:r>
          </w:p>
        </w:tc>
        <w:tc>
          <w:tcPr>
            <w:tcW w:w="992" w:type="dxa"/>
          </w:tcPr>
          <w:p w:rsidR="00F05A92" w:rsidRPr="00346812" w:rsidRDefault="00F05A92" w:rsidP="006B2E7D">
            <w:pPr>
              <w:jc w:val="center"/>
              <w:rPr>
                <w:rFonts w:ascii="Times New Roman" w:hAnsi="Times New Roman" w:cs="Times New Roman"/>
                <w:sz w:val="24"/>
                <w:szCs w:val="24"/>
              </w:rPr>
            </w:pPr>
            <w:r w:rsidRPr="00346812">
              <w:rPr>
                <w:rFonts w:ascii="Times New Roman" w:hAnsi="Times New Roman" w:cs="Times New Roman"/>
                <w:sz w:val="24"/>
                <w:szCs w:val="24"/>
              </w:rPr>
              <w:t>2х35</w:t>
            </w:r>
          </w:p>
        </w:tc>
        <w:tc>
          <w:tcPr>
            <w:tcW w:w="1276" w:type="dxa"/>
          </w:tcPr>
          <w:p w:rsidR="00F05A92" w:rsidRPr="00771001" w:rsidRDefault="00F05A92" w:rsidP="006B2E7D">
            <w:pPr>
              <w:jc w:val="center"/>
              <w:rPr>
                <w:rFonts w:ascii="Times New Roman" w:hAnsi="Times New Roman" w:cs="Times New Roman"/>
                <w:sz w:val="24"/>
                <w:szCs w:val="24"/>
              </w:rPr>
            </w:pPr>
            <w:r w:rsidRPr="00771001">
              <w:rPr>
                <w:rFonts w:ascii="Times New Roman" w:hAnsi="Times New Roman" w:cs="Times New Roman"/>
                <w:sz w:val="24"/>
                <w:szCs w:val="24"/>
              </w:rPr>
              <w:t>68х45</w:t>
            </w:r>
          </w:p>
        </w:tc>
        <w:tc>
          <w:tcPr>
            <w:tcW w:w="992" w:type="dxa"/>
          </w:tcPr>
          <w:p w:rsidR="00F05A92" w:rsidRPr="00771001" w:rsidRDefault="00F05A92" w:rsidP="006B2E7D">
            <w:pPr>
              <w:jc w:val="center"/>
              <w:rPr>
                <w:rFonts w:ascii="Times New Roman" w:hAnsi="Times New Roman" w:cs="Times New Roman"/>
                <w:sz w:val="24"/>
                <w:szCs w:val="24"/>
              </w:rPr>
            </w:pPr>
            <w:r w:rsidRPr="00771001">
              <w:rPr>
                <w:rFonts w:ascii="Times New Roman" w:hAnsi="Times New Roman" w:cs="Times New Roman"/>
                <w:sz w:val="24"/>
                <w:szCs w:val="24"/>
              </w:rPr>
              <w:t>5</w:t>
            </w:r>
          </w:p>
        </w:tc>
        <w:tc>
          <w:tcPr>
            <w:tcW w:w="1276" w:type="dxa"/>
          </w:tcPr>
          <w:p w:rsidR="00F05A92" w:rsidRPr="00771001" w:rsidRDefault="00F05A92" w:rsidP="006B2E7D">
            <w:pPr>
              <w:jc w:val="center"/>
              <w:rPr>
                <w:rFonts w:ascii="Times New Roman" w:hAnsi="Times New Roman" w:cs="Times New Roman"/>
                <w:sz w:val="24"/>
                <w:szCs w:val="24"/>
              </w:rPr>
            </w:pPr>
            <w:r w:rsidRPr="00771001">
              <w:rPr>
                <w:rFonts w:ascii="Times New Roman" w:hAnsi="Times New Roman" w:cs="Times New Roman"/>
                <w:sz w:val="24"/>
                <w:szCs w:val="24"/>
              </w:rPr>
              <w:t>10 минут</w:t>
            </w:r>
          </w:p>
        </w:tc>
        <w:tc>
          <w:tcPr>
            <w:tcW w:w="1276" w:type="dxa"/>
          </w:tcPr>
          <w:p w:rsidR="00F05A92" w:rsidRPr="00771001" w:rsidRDefault="00F05A92" w:rsidP="006B2E7D">
            <w:pPr>
              <w:jc w:val="center"/>
              <w:rPr>
                <w:rFonts w:ascii="Times New Roman" w:hAnsi="Times New Roman" w:cs="Times New Roman"/>
                <w:sz w:val="24"/>
                <w:szCs w:val="24"/>
              </w:rPr>
            </w:pPr>
            <w:r w:rsidRPr="00771001">
              <w:rPr>
                <w:rFonts w:ascii="Times New Roman" w:hAnsi="Times New Roman" w:cs="Times New Roman"/>
                <w:sz w:val="24"/>
                <w:szCs w:val="24"/>
              </w:rPr>
              <w:t>есть</w:t>
            </w:r>
          </w:p>
        </w:tc>
        <w:tc>
          <w:tcPr>
            <w:tcW w:w="1276" w:type="dxa"/>
          </w:tcPr>
          <w:p w:rsidR="00F05A92" w:rsidRPr="00771001" w:rsidRDefault="00F05A92" w:rsidP="006B2E7D">
            <w:pPr>
              <w:jc w:val="center"/>
              <w:rPr>
                <w:rFonts w:ascii="Times New Roman" w:hAnsi="Times New Roman" w:cs="Times New Roman"/>
                <w:sz w:val="24"/>
                <w:szCs w:val="24"/>
              </w:rPr>
            </w:pPr>
            <w:r w:rsidRPr="00771001">
              <w:rPr>
                <w:rFonts w:ascii="Times New Roman" w:hAnsi="Times New Roman" w:cs="Times New Roman"/>
                <w:sz w:val="24"/>
                <w:szCs w:val="24"/>
              </w:rPr>
              <w:t>обратные</w:t>
            </w:r>
          </w:p>
        </w:tc>
        <w:tc>
          <w:tcPr>
            <w:tcW w:w="1276" w:type="dxa"/>
          </w:tcPr>
          <w:p w:rsidR="00F05A92" w:rsidRPr="00771001" w:rsidRDefault="00F05A92" w:rsidP="006B2E7D">
            <w:pPr>
              <w:jc w:val="center"/>
              <w:rPr>
                <w:rFonts w:ascii="Times New Roman" w:hAnsi="Times New Roman" w:cs="Times New Roman"/>
                <w:sz w:val="24"/>
                <w:szCs w:val="24"/>
              </w:rPr>
            </w:pPr>
            <w:r>
              <w:rPr>
                <w:rFonts w:ascii="Times New Roman" w:hAnsi="Times New Roman" w:cs="Times New Roman"/>
                <w:sz w:val="24"/>
                <w:szCs w:val="24"/>
              </w:rPr>
              <w:t>700</w:t>
            </w:r>
          </w:p>
        </w:tc>
      </w:tr>
      <w:tr w:rsidR="00F05A92" w:rsidTr="00346812">
        <w:tc>
          <w:tcPr>
            <w:tcW w:w="1418" w:type="dxa"/>
          </w:tcPr>
          <w:p w:rsidR="00F05A92" w:rsidRPr="00771001" w:rsidRDefault="00F05A92" w:rsidP="00811F22">
            <w:pPr>
              <w:jc w:val="center"/>
              <w:rPr>
                <w:rFonts w:ascii="Times New Roman" w:hAnsi="Times New Roman" w:cs="Times New Roman"/>
                <w:sz w:val="24"/>
                <w:szCs w:val="24"/>
              </w:rPr>
            </w:pPr>
            <w:r w:rsidRPr="00771001">
              <w:rPr>
                <w:rFonts w:ascii="Times New Roman" w:hAnsi="Times New Roman" w:cs="Times New Roman"/>
                <w:sz w:val="24"/>
                <w:szCs w:val="24"/>
              </w:rPr>
              <w:t>2008</w:t>
            </w:r>
          </w:p>
        </w:tc>
        <w:tc>
          <w:tcPr>
            <w:tcW w:w="1310"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11х11</w:t>
            </w:r>
          </w:p>
        </w:tc>
        <w:tc>
          <w:tcPr>
            <w:tcW w:w="992" w:type="dxa"/>
          </w:tcPr>
          <w:p w:rsidR="00F05A92" w:rsidRPr="00346812" w:rsidRDefault="00F05A92" w:rsidP="00C325DA">
            <w:pPr>
              <w:jc w:val="center"/>
              <w:rPr>
                <w:rFonts w:ascii="Times New Roman" w:hAnsi="Times New Roman" w:cs="Times New Roman"/>
                <w:sz w:val="24"/>
                <w:szCs w:val="24"/>
              </w:rPr>
            </w:pPr>
            <w:r w:rsidRPr="00346812">
              <w:rPr>
                <w:rFonts w:ascii="Times New Roman" w:hAnsi="Times New Roman" w:cs="Times New Roman"/>
                <w:sz w:val="24"/>
                <w:szCs w:val="24"/>
              </w:rPr>
              <w:t>2х35</w:t>
            </w:r>
          </w:p>
        </w:tc>
        <w:tc>
          <w:tcPr>
            <w:tcW w:w="1276"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все поле</w:t>
            </w:r>
          </w:p>
        </w:tc>
        <w:tc>
          <w:tcPr>
            <w:tcW w:w="992"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5</w:t>
            </w:r>
          </w:p>
        </w:tc>
        <w:tc>
          <w:tcPr>
            <w:tcW w:w="1276"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без права замены</w:t>
            </w:r>
          </w:p>
        </w:tc>
        <w:tc>
          <w:tcPr>
            <w:tcW w:w="1276"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есть</w:t>
            </w:r>
          </w:p>
        </w:tc>
        <w:tc>
          <w:tcPr>
            <w:tcW w:w="1276" w:type="dxa"/>
          </w:tcPr>
          <w:p w:rsidR="00F05A92" w:rsidRPr="00771001" w:rsidRDefault="000D6635" w:rsidP="00C325DA">
            <w:pPr>
              <w:jc w:val="center"/>
              <w:rPr>
                <w:rFonts w:ascii="Times New Roman" w:hAnsi="Times New Roman" w:cs="Times New Roman"/>
                <w:sz w:val="24"/>
                <w:szCs w:val="24"/>
              </w:rPr>
            </w:pPr>
            <w:r w:rsidRPr="00771001">
              <w:rPr>
                <w:rFonts w:ascii="Times New Roman" w:hAnsi="Times New Roman" w:cs="Times New Roman"/>
                <w:sz w:val="24"/>
                <w:szCs w:val="24"/>
              </w:rPr>
              <w:t>обратные</w:t>
            </w:r>
          </w:p>
        </w:tc>
        <w:tc>
          <w:tcPr>
            <w:tcW w:w="1276" w:type="dxa"/>
          </w:tcPr>
          <w:p w:rsidR="00F05A92" w:rsidRPr="00771001" w:rsidRDefault="00F05A92" w:rsidP="00C325DA">
            <w:pPr>
              <w:jc w:val="center"/>
              <w:rPr>
                <w:rFonts w:ascii="Times New Roman" w:hAnsi="Times New Roman" w:cs="Times New Roman"/>
                <w:sz w:val="24"/>
                <w:szCs w:val="24"/>
              </w:rPr>
            </w:pPr>
            <w:r>
              <w:rPr>
                <w:rFonts w:ascii="Times New Roman" w:hAnsi="Times New Roman" w:cs="Times New Roman"/>
                <w:sz w:val="24"/>
                <w:szCs w:val="24"/>
              </w:rPr>
              <w:t>700</w:t>
            </w:r>
          </w:p>
        </w:tc>
      </w:tr>
      <w:tr w:rsidR="00F05A92" w:rsidTr="00346812">
        <w:tc>
          <w:tcPr>
            <w:tcW w:w="1418" w:type="dxa"/>
          </w:tcPr>
          <w:p w:rsidR="00F05A92" w:rsidRPr="00771001" w:rsidRDefault="00F05A92" w:rsidP="00811F22">
            <w:pPr>
              <w:jc w:val="center"/>
              <w:rPr>
                <w:rFonts w:ascii="Times New Roman" w:hAnsi="Times New Roman" w:cs="Times New Roman"/>
                <w:sz w:val="24"/>
                <w:szCs w:val="24"/>
              </w:rPr>
            </w:pPr>
            <w:r w:rsidRPr="00771001">
              <w:rPr>
                <w:rFonts w:ascii="Times New Roman" w:hAnsi="Times New Roman" w:cs="Times New Roman"/>
                <w:sz w:val="24"/>
                <w:szCs w:val="24"/>
              </w:rPr>
              <w:t>2007</w:t>
            </w:r>
          </w:p>
        </w:tc>
        <w:tc>
          <w:tcPr>
            <w:tcW w:w="1310"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11х11</w:t>
            </w:r>
          </w:p>
        </w:tc>
        <w:tc>
          <w:tcPr>
            <w:tcW w:w="992" w:type="dxa"/>
          </w:tcPr>
          <w:p w:rsidR="00F05A92" w:rsidRPr="00346812" w:rsidRDefault="00F05A92" w:rsidP="00B74D31">
            <w:pPr>
              <w:jc w:val="center"/>
              <w:rPr>
                <w:rFonts w:ascii="Times New Roman" w:hAnsi="Times New Roman" w:cs="Times New Roman"/>
                <w:sz w:val="24"/>
                <w:szCs w:val="24"/>
                <w:lang w:val="en-US"/>
              </w:rPr>
            </w:pPr>
            <w:r w:rsidRPr="00346812">
              <w:rPr>
                <w:rFonts w:ascii="Times New Roman" w:hAnsi="Times New Roman" w:cs="Times New Roman"/>
                <w:sz w:val="24"/>
                <w:szCs w:val="24"/>
              </w:rPr>
              <w:t>2х</w:t>
            </w:r>
            <w:r w:rsidRPr="00346812">
              <w:rPr>
                <w:rFonts w:ascii="Times New Roman" w:hAnsi="Times New Roman" w:cs="Times New Roman"/>
                <w:sz w:val="24"/>
                <w:szCs w:val="24"/>
                <w:lang w:val="en-US"/>
              </w:rPr>
              <w:t>35</w:t>
            </w:r>
          </w:p>
        </w:tc>
        <w:tc>
          <w:tcPr>
            <w:tcW w:w="1276"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все поле</w:t>
            </w:r>
          </w:p>
        </w:tc>
        <w:tc>
          <w:tcPr>
            <w:tcW w:w="992"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5</w:t>
            </w:r>
          </w:p>
        </w:tc>
        <w:tc>
          <w:tcPr>
            <w:tcW w:w="1276"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без права замены</w:t>
            </w:r>
          </w:p>
        </w:tc>
        <w:tc>
          <w:tcPr>
            <w:tcW w:w="1276"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есть</w:t>
            </w:r>
          </w:p>
        </w:tc>
        <w:tc>
          <w:tcPr>
            <w:tcW w:w="1276" w:type="dxa"/>
          </w:tcPr>
          <w:p w:rsidR="00F05A92" w:rsidRPr="00771001" w:rsidRDefault="000D6635" w:rsidP="00C325DA">
            <w:pPr>
              <w:jc w:val="center"/>
              <w:rPr>
                <w:rFonts w:ascii="Times New Roman" w:hAnsi="Times New Roman" w:cs="Times New Roman"/>
                <w:sz w:val="24"/>
                <w:szCs w:val="24"/>
              </w:rPr>
            </w:pPr>
            <w:r w:rsidRPr="00771001">
              <w:rPr>
                <w:rFonts w:ascii="Times New Roman" w:hAnsi="Times New Roman" w:cs="Times New Roman"/>
                <w:sz w:val="24"/>
                <w:szCs w:val="24"/>
              </w:rPr>
              <w:t>обратные</w:t>
            </w:r>
          </w:p>
        </w:tc>
        <w:tc>
          <w:tcPr>
            <w:tcW w:w="1276" w:type="dxa"/>
          </w:tcPr>
          <w:p w:rsidR="00F05A92" w:rsidRPr="00771001" w:rsidRDefault="00F05A92" w:rsidP="00C325DA">
            <w:pPr>
              <w:jc w:val="center"/>
              <w:rPr>
                <w:rFonts w:ascii="Times New Roman" w:hAnsi="Times New Roman" w:cs="Times New Roman"/>
                <w:sz w:val="18"/>
                <w:szCs w:val="24"/>
              </w:rPr>
            </w:pPr>
            <w:r>
              <w:rPr>
                <w:rFonts w:ascii="Times New Roman" w:hAnsi="Times New Roman" w:cs="Times New Roman"/>
                <w:sz w:val="24"/>
                <w:szCs w:val="24"/>
              </w:rPr>
              <w:t xml:space="preserve">2000 </w:t>
            </w:r>
            <w:r>
              <w:rPr>
                <w:rFonts w:ascii="Times New Roman" w:hAnsi="Times New Roman" w:cs="Times New Roman"/>
                <w:sz w:val="18"/>
                <w:szCs w:val="24"/>
              </w:rPr>
              <w:t>(бригада)</w:t>
            </w:r>
          </w:p>
        </w:tc>
      </w:tr>
      <w:tr w:rsidR="000D6635" w:rsidTr="00346812">
        <w:tc>
          <w:tcPr>
            <w:tcW w:w="1418" w:type="dxa"/>
          </w:tcPr>
          <w:p w:rsidR="000D6635" w:rsidRPr="00771001" w:rsidRDefault="000D6635" w:rsidP="00811F22">
            <w:pPr>
              <w:jc w:val="center"/>
              <w:rPr>
                <w:rFonts w:ascii="Times New Roman" w:hAnsi="Times New Roman" w:cs="Times New Roman"/>
                <w:sz w:val="24"/>
                <w:szCs w:val="24"/>
              </w:rPr>
            </w:pPr>
            <w:r>
              <w:rPr>
                <w:rFonts w:ascii="Times New Roman" w:hAnsi="Times New Roman" w:cs="Times New Roman"/>
                <w:sz w:val="24"/>
                <w:szCs w:val="24"/>
              </w:rPr>
              <w:t>Любители</w:t>
            </w:r>
          </w:p>
        </w:tc>
        <w:tc>
          <w:tcPr>
            <w:tcW w:w="1310" w:type="dxa"/>
          </w:tcPr>
          <w:p w:rsidR="000D6635" w:rsidRPr="00771001" w:rsidRDefault="000D6635" w:rsidP="00C325DA">
            <w:pPr>
              <w:jc w:val="center"/>
              <w:rPr>
                <w:rFonts w:ascii="Times New Roman" w:hAnsi="Times New Roman" w:cs="Times New Roman"/>
                <w:sz w:val="24"/>
                <w:szCs w:val="24"/>
              </w:rPr>
            </w:pPr>
            <w:r>
              <w:rPr>
                <w:rFonts w:ascii="Times New Roman" w:hAnsi="Times New Roman" w:cs="Times New Roman"/>
                <w:sz w:val="24"/>
                <w:szCs w:val="24"/>
              </w:rPr>
              <w:t>11х11</w:t>
            </w:r>
          </w:p>
        </w:tc>
        <w:tc>
          <w:tcPr>
            <w:tcW w:w="992" w:type="dxa"/>
          </w:tcPr>
          <w:p w:rsidR="000D6635" w:rsidRPr="00346812" w:rsidRDefault="000D6635" w:rsidP="00B74D31">
            <w:pPr>
              <w:jc w:val="center"/>
              <w:rPr>
                <w:rFonts w:ascii="Times New Roman" w:hAnsi="Times New Roman" w:cs="Times New Roman"/>
                <w:sz w:val="24"/>
                <w:szCs w:val="24"/>
              </w:rPr>
            </w:pPr>
            <w:r w:rsidRPr="00346812">
              <w:rPr>
                <w:rFonts w:ascii="Times New Roman" w:hAnsi="Times New Roman" w:cs="Times New Roman"/>
                <w:sz w:val="24"/>
                <w:szCs w:val="24"/>
              </w:rPr>
              <w:t>2х45</w:t>
            </w:r>
          </w:p>
        </w:tc>
        <w:tc>
          <w:tcPr>
            <w:tcW w:w="1276" w:type="dxa"/>
          </w:tcPr>
          <w:p w:rsidR="000D6635" w:rsidRPr="00771001" w:rsidRDefault="000D6635" w:rsidP="00C325DA">
            <w:pPr>
              <w:jc w:val="center"/>
              <w:rPr>
                <w:rFonts w:ascii="Times New Roman" w:hAnsi="Times New Roman" w:cs="Times New Roman"/>
                <w:sz w:val="24"/>
                <w:szCs w:val="24"/>
              </w:rPr>
            </w:pPr>
            <w:r>
              <w:rPr>
                <w:rFonts w:ascii="Times New Roman" w:hAnsi="Times New Roman" w:cs="Times New Roman"/>
                <w:sz w:val="24"/>
                <w:szCs w:val="24"/>
              </w:rPr>
              <w:t>все поле</w:t>
            </w:r>
          </w:p>
        </w:tc>
        <w:tc>
          <w:tcPr>
            <w:tcW w:w="992" w:type="dxa"/>
          </w:tcPr>
          <w:p w:rsidR="000D6635" w:rsidRPr="00771001" w:rsidRDefault="000D6635" w:rsidP="00C325DA">
            <w:pPr>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0D6635" w:rsidRPr="00771001" w:rsidRDefault="000D6635" w:rsidP="00C325DA">
            <w:pPr>
              <w:jc w:val="center"/>
              <w:rPr>
                <w:rFonts w:ascii="Times New Roman" w:hAnsi="Times New Roman" w:cs="Times New Roman"/>
                <w:sz w:val="24"/>
                <w:szCs w:val="24"/>
              </w:rPr>
            </w:pPr>
            <w:r>
              <w:rPr>
                <w:rFonts w:ascii="Times New Roman" w:hAnsi="Times New Roman" w:cs="Times New Roman"/>
                <w:sz w:val="24"/>
                <w:szCs w:val="24"/>
              </w:rPr>
              <w:t>без права замены</w:t>
            </w:r>
          </w:p>
        </w:tc>
        <w:tc>
          <w:tcPr>
            <w:tcW w:w="1276" w:type="dxa"/>
          </w:tcPr>
          <w:p w:rsidR="000D6635" w:rsidRPr="00771001" w:rsidRDefault="000D6635" w:rsidP="00C325DA">
            <w:pPr>
              <w:jc w:val="center"/>
              <w:rPr>
                <w:rFonts w:ascii="Times New Roman" w:hAnsi="Times New Roman" w:cs="Times New Roman"/>
                <w:sz w:val="24"/>
                <w:szCs w:val="24"/>
              </w:rPr>
            </w:pPr>
            <w:r>
              <w:rPr>
                <w:rFonts w:ascii="Times New Roman" w:hAnsi="Times New Roman" w:cs="Times New Roman"/>
                <w:sz w:val="24"/>
                <w:szCs w:val="24"/>
              </w:rPr>
              <w:t>есть</w:t>
            </w:r>
          </w:p>
        </w:tc>
        <w:tc>
          <w:tcPr>
            <w:tcW w:w="1276" w:type="dxa"/>
          </w:tcPr>
          <w:p w:rsidR="000D6635" w:rsidRPr="00771001" w:rsidRDefault="000D6635" w:rsidP="00C325DA">
            <w:pPr>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Pr>
          <w:p w:rsidR="000D6635" w:rsidRDefault="000D6635" w:rsidP="00C325DA">
            <w:pPr>
              <w:jc w:val="center"/>
              <w:rPr>
                <w:rFonts w:ascii="Times New Roman" w:hAnsi="Times New Roman" w:cs="Times New Roman"/>
                <w:sz w:val="18"/>
                <w:szCs w:val="24"/>
              </w:rPr>
            </w:pPr>
            <w:r>
              <w:rPr>
                <w:rFonts w:ascii="Times New Roman" w:hAnsi="Times New Roman" w:cs="Times New Roman"/>
                <w:sz w:val="24"/>
                <w:szCs w:val="24"/>
              </w:rPr>
              <w:t>3000</w:t>
            </w:r>
            <w:r w:rsidR="00525CD6">
              <w:rPr>
                <w:rFonts w:ascii="Times New Roman" w:hAnsi="Times New Roman" w:cs="Times New Roman"/>
                <w:sz w:val="24"/>
                <w:szCs w:val="24"/>
              </w:rPr>
              <w:br/>
            </w:r>
            <w:r w:rsidR="00525CD6">
              <w:rPr>
                <w:rFonts w:ascii="Times New Roman" w:hAnsi="Times New Roman" w:cs="Times New Roman"/>
                <w:sz w:val="18"/>
                <w:szCs w:val="24"/>
              </w:rPr>
              <w:t>- 1400 поле</w:t>
            </w:r>
          </w:p>
          <w:p w:rsidR="00525CD6" w:rsidRPr="00525CD6" w:rsidRDefault="00525CD6" w:rsidP="00C325DA">
            <w:pPr>
              <w:jc w:val="center"/>
              <w:rPr>
                <w:rFonts w:ascii="Times New Roman" w:hAnsi="Times New Roman" w:cs="Times New Roman"/>
                <w:sz w:val="18"/>
                <w:szCs w:val="24"/>
              </w:rPr>
            </w:pPr>
            <w:r>
              <w:rPr>
                <w:rFonts w:ascii="Times New Roman" w:hAnsi="Times New Roman" w:cs="Times New Roman"/>
                <w:sz w:val="18"/>
                <w:szCs w:val="24"/>
              </w:rPr>
              <w:t>- 800 линия</w:t>
            </w:r>
          </w:p>
        </w:tc>
      </w:tr>
    </w:tbl>
    <w:p w:rsidR="00C325DA" w:rsidRDefault="00C325DA"/>
    <w:p w:rsidR="005F0448" w:rsidRDefault="005F0448">
      <w:r w:rsidRPr="005F0448">
        <w:t>*Примечание: команды 201</w:t>
      </w:r>
      <w:r w:rsidR="00811F22">
        <w:t>7</w:t>
      </w:r>
      <w:r w:rsidRPr="005F0448">
        <w:t xml:space="preserve"> года рождения </w:t>
      </w:r>
      <w:r w:rsidR="000D6635">
        <w:t>могут разыгрывать</w:t>
      </w:r>
      <w:r w:rsidRPr="005F0448">
        <w:t xml:space="preserve"> мяч с аута и от ворот ведением.</w:t>
      </w:r>
    </w:p>
    <w:p w:rsidR="00C8129A" w:rsidRDefault="00C8129A"/>
    <w:p w:rsidR="00346812" w:rsidRDefault="00346812"/>
    <w:p w:rsidR="00346812" w:rsidRDefault="00346812" w:rsidP="00346812">
      <w:pPr>
        <w:spacing w:after="0" w:line="240" w:lineRule="auto"/>
        <w:ind w:left="-1134"/>
        <w:jc w:val="both"/>
        <w:outlineLvl w:val="0"/>
        <w:rPr>
          <w:rFonts w:ascii="Verdana" w:hAnsi="Verdana" w:cs="Tunga"/>
          <w:b/>
          <w:u w:val="single"/>
        </w:rPr>
      </w:pPr>
    </w:p>
    <w:p w:rsidR="00346812" w:rsidRDefault="00346812" w:rsidP="00346812">
      <w:pPr>
        <w:spacing w:after="0" w:line="240" w:lineRule="auto"/>
        <w:ind w:left="-1134"/>
        <w:jc w:val="both"/>
        <w:outlineLvl w:val="0"/>
        <w:rPr>
          <w:rFonts w:ascii="Verdana" w:hAnsi="Verdana" w:cs="Tunga"/>
          <w:b/>
          <w:u w:val="single"/>
        </w:rPr>
      </w:pPr>
    </w:p>
    <w:p w:rsidR="00346812" w:rsidRDefault="00346812" w:rsidP="00346812">
      <w:pPr>
        <w:spacing w:after="0" w:line="240" w:lineRule="auto"/>
        <w:ind w:left="-1134"/>
        <w:jc w:val="both"/>
        <w:outlineLvl w:val="0"/>
        <w:rPr>
          <w:rFonts w:ascii="Verdana" w:hAnsi="Verdana" w:cs="Tunga"/>
          <w:b/>
          <w:u w:val="single"/>
        </w:rPr>
      </w:pPr>
    </w:p>
    <w:p w:rsidR="00346812" w:rsidRDefault="00346812" w:rsidP="00346812">
      <w:pPr>
        <w:spacing w:after="0" w:line="240" w:lineRule="auto"/>
        <w:ind w:left="-1134"/>
        <w:jc w:val="both"/>
        <w:outlineLvl w:val="0"/>
        <w:rPr>
          <w:rFonts w:ascii="Verdana" w:hAnsi="Verdana" w:cs="Tunga"/>
          <w:b/>
          <w:u w:val="single"/>
        </w:rPr>
      </w:pPr>
    </w:p>
    <w:p w:rsidR="00346812" w:rsidRDefault="00346812" w:rsidP="00346812">
      <w:pPr>
        <w:spacing w:after="0" w:line="240" w:lineRule="auto"/>
        <w:ind w:left="-1134"/>
        <w:jc w:val="both"/>
        <w:outlineLvl w:val="0"/>
        <w:rPr>
          <w:rFonts w:ascii="Verdana" w:hAnsi="Verdana" w:cs="Tunga"/>
          <w:b/>
          <w:u w:val="single"/>
        </w:rPr>
      </w:pPr>
    </w:p>
    <w:p w:rsidR="00346812" w:rsidRDefault="00346812" w:rsidP="00346812">
      <w:pPr>
        <w:spacing w:after="0" w:line="240" w:lineRule="auto"/>
        <w:ind w:left="-1134"/>
        <w:jc w:val="both"/>
        <w:outlineLvl w:val="0"/>
        <w:rPr>
          <w:rFonts w:ascii="Verdana" w:hAnsi="Verdana" w:cs="Tunga"/>
          <w:b/>
          <w:u w:val="single"/>
        </w:rPr>
      </w:pPr>
    </w:p>
    <w:p w:rsidR="00346812" w:rsidRDefault="00346812" w:rsidP="00346812">
      <w:pPr>
        <w:spacing w:after="0" w:line="240" w:lineRule="auto"/>
        <w:ind w:left="-1134"/>
        <w:jc w:val="both"/>
        <w:outlineLvl w:val="0"/>
        <w:rPr>
          <w:rFonts w:ascii="Verdana" w:hAnsi="Verdana" w:cs="Tunga"/>
          <w:b/>
          <w:u w:val="single"/>
        </w:rPr>
      </w:pPr>
    </w:p>
    <w:p w:rsidR="000D6635" w:rsidRPr="00346812" w:rsidRDefault="000D6635" w:rsidP="00346812">
      <w:pPr>
        <w:spacing w:after="0" w:line="240" w:lineRule="auto"/>
        <w:ind w:left="-1134"/>
        <w:jc w:val="both"/>
        <w:outlineLvl w:val="0"/>
        <w:rPr>
          <w:rFonts w:ascii="Verdana" w:hAnsi="Verdana" w:cs="Tunga"/>
          <w:sz w:val="24"/>
          <w:u w:val="single"/>
        </w:rPr>
      </w:pPr>
      <w:r w:rsidRPr="00346812">
        <w:rPr>
          <w:rFonts w:ascii="Verdana" w:hAnsi="Verdana" w:cs="Tunga"/>
          <w:b/>
          <w:sz w:val="24"/>
          <w:u w:val="single"/>
        </w:rPr>
        <w:lastRenderedPageBreak/>
        <w:t>ВО ВРЕМЯ  ИГРЫ</w:t>
      </w:r>
      <w:r w:rsidRPr="00346812">
        <w:rPr>
          <w:rFonts w:ascii="Verdana" w:hAnsi="Verdana" w:cs="Tunga"/>
          <w:sz w:val="24"/>
          <w:u w:val="single"/>
        </w:rPr>
        <w:t>:</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 иметь </w:t>
      </w:r>
      <w:r w:rsidRPr="00346812">
        <w:rPr>
          <w:rFonts w:ascii="Verdana" w:hAnsi="Verdana" w:cs="Tunga"/>
          <w:b/>
          <w:sz w:val="20"/>
          <w:szCs w:val="18"/>
        </w:rPr>
        <w:t>опрятный</w:t>
      </w:r>
      <w:r w:rsidRPr="00346812">
        <w:rPr>
          <w:rFonts w:ascii="Verdana" w:hAnsi="Verdana" w:cs="Tunga"/>
          <w:sz w:val="20"/>
          <w:szCs w:val="18"/>
        </w:rPr>
        <w:t xml:space="preserve"> вид (арбитр - официальное лицо СИК и Федерации);</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 </w:t>
      </w:r>
      <w:r w:rsidRPr="00346812">
        <w:rPr>
          <w:rFonts w:ascii="Verdana" w:hAnsi="Verdana" w:cs="Tunga"/>
          <w:b/>
          <w:sz w:val="20"/>
          <w:szCs w:val="18"/>
        </w:rPr>
        <w:t>взять</w:t>
      </w:r>
      <w:r w:rsidRPr="00346812">
        <w:rPr>
          <w:rFonts w:ascii="Verdana" w:hAnsi="Verdana" w:cs="Tunga"/>
          <w:sz w:val="20"/>
          <w:szCs w:val="18"/>
        </w:rPr>
        <w:t xml:space="preserve"> свисток, секундомер, карточки, карандаш для записи забитых мячей и дисциплинарных санкций (в т.ч. помощники судьи);</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 проверить качество </w:t>
      </w:r>
      <w:r w:rsidRPr="00346812">
        <w:rPr>
          <w:rFonts w:ascii="Verdana" w:hAnsi="Verdana" w:cs="Tunga"/>
          <w:b/>
          <w:sz w:val="20"/>
          <w:szCs w:val="18"/>
        </w:rPr>
        <w:t>мяча</w:t>
      </w:r>
      <w:r w:rsidRPr="00346812">
        <w:rPr>
          <w:rFonts w:ascii="Verdana" w:hAnsi="Verdana" w:cs="Tunga"/>
          <w:sz w:val="20"/>
          <w:szCs w:val="18"/>
        </w:rPr>
        <w:t>;</w:t>
      </w:r>
    </w:p>
    <w:p w:rsidR="000D6635" w:rsidRPr="00346812" w:rsidRDefault="000D6635" w:rsidP="00346812">
      <w:pPr>
        <w:spacing w:after="0" w:line="240" w:lineRule="auto"/>
        <w:ind w:left="-1134"/>
        <w:jc w:val="both"/>
        <w:rPr>
          <w:rFonts w:ascii="Verdana" w:hAnsi="Verdana"/>
          <w:sz w:val="20"/>
          <w:szCs w:val="18"/>
        </w:rPr>
      </w:pPr>
      <w:r w:rsidRPr="00346812">
        <w:rPr>
          <w:rFonts w:ascii="Verdana" w:hAnsi="Verdana" w:cs="Tunga"/>
          <w:sz w:val="20"/>
          <w:szCs w:val="18"/>
        </w:rPr>
        <w:t xml:space="preserve">- проверить </w:t>
      </w:r>
      <w:r w:rsidRPr="00346812">
        <w:rPr>
          <w:rFonts w:ascii="Verdana" w:hAnsi="Verdana" w:cs="Tunga"/>
          <w:b/>
          <w:sz w:val="20"/>
          <w:szCs w:val="18"/>
        </w:rPr>
        <w:t>экипировку</w:t>
      </w:r>
      <w:r w:rsidRPr="00346812">
        <w:rPr>
          <w:rFonts w:ascii="Verdana" w:hAnsi="Verdana" w:cs="Tunga"/>
          <w:sz w:val="20"/>
          <w:szCs w:val="18"/>
        </w:rPr>
        <w:t xml:space="preserve"> игроков (футболки </w:t>
      </w:r>
      <w:r w:rsidRPr="00346812">
        <w:rPr>
          <w:rFonts w:ascii="Verdana" w:hAnsi="Verdana" w:cs="Tunga"/>
          <w:b/>
          <w:sz w:val="20"/>
          <w:szCs w:val="18"/>
        </w:rPr>
        <w:t>одного</w:t>
      </w:r>
      <w:r w:rsidRPr="00346812">
        <w:rPr>
          <w:rFonts w:ascii="Verdana" w:hAnsi="Verdana" w:cs="Tunga"/>
          <w:sz w:val="20"/>
          <w:szCs w:val="18"/>
        </w:rPr>
        <w:t xml:space="preserve"> цвета с номерами на спине должны </w:t>
      </w:r>
      <w:r w:rsidRPr="00346812">
        <w:rPr>
          <w:rFonts w:ascii="Verdana" w:hAnsi="Verdana" w:cs="Tunga"/>
          <w:b/>
          <w:sz w:val="20"/>
          <w:szCs w:val="18"/>
        </w:rPr>
        <w:t>соответствовать номерам</w:t>
      </w:r>
      <w:r w:rsidRPr="00346812">
        <w:rPr>
          <w:rFonts w:ascii="Verdana" w:hAnsi="Verdana" w:cs="Tunga"/>
          <w:sz w:val="20"/>
          <w:szCs w:val="18"/>
        </w:rPr>
        <w:t xml:space="preserve">, под которыми записаны игроки в протоколе и не совпадать с номерами других игроков своей команды – если это требование не соблюдено, судья </w:t>
      </w:r>
      <w:r w:rsidRPr="00346812">
        <w:rPr>
          <w:rFonts w:ascii="Verdana" w:hAnsi="Verdana" w:cs="Tunga"/>
          <w:b/>
          <w:sz w:val="20"/>
          <w:szCs w:val="18"/>
        </w:rPr>
        <w:t xml:space="preserve">обязан </w:t>
      </w:r>
      <w:r w:rsidRPr="00346812">
        <w:rPr>
          <w:rFonts w:ascii="Verdana" w:hAnsi="Verdana" w:cs="Tunga"/>
          <w:sz w:val="20"/>
          <w:szCs w:val="18"/>
        </w:rPr>
        <w:t xml:space="preserve">не допустить игрока; </w:t>
      </w:r>
      <w:r w:rsidRPr="00346812">
        <w:rPr>
          <w:rFonts w:ascii="Verdana" w:hAnsi="Verdana" w:cs="Tunga"/>
          <w:b/>
          <w:sz w:val="20"/>
          <w:szCs w:val="18"/>
        </w:rPr>
        <w:t>наличие</w:t>
      </w:r>
      <w:r w:rsidRPr="00346812">
        <w:rPr>
          <w:rFonts w:ascii="Verdana" w:hAnsi="Verdana" w:cs="Tunga"/>
          <w:sz w:val="20"/>
          <w:szCs w:val="18"/>
        </w:rPr>
        <w:t xml:space="preserve"> </w:t>
      </w:r>
      <w:r w:rsidRPr="00346812">
        <w:rPr>
          <w:rFonts w:ascii="Verdana" w:hAnsi="Verdana" w:cs="Tunga"/>
          <w:b/>
          <w:sz w:val="20"/>
          <w:szCs w:val="18"/>
        </w:rPr>
        <w:t>щитков;</w:t>
      </w:r>
      <w:r w:rsidRPr="00346812">
        <w:rPr>
          <w:rFonts w:ascii="Verdana" w:hAnsi="Verdana" w:cs="Tunga"/>
          <w:sz w:val="20"/>
          <w:szCs w:val="18"/>
        </w:rPr>
        <w:t xml:space="preserve">  отсутствие </w:t>
      </w:r>
      <w:r w:rsidRPr="00346812">
        <w:rPr>
          <w:rFonts w:ascii="Verdana" w:hAnsi="Verdana" w:cs="Tunga"/>
          <w:b/>
          <w:sz w:val="20"/>
          <w:szCs w:val="18"/>
        </w:rPr>
        <w:t>ювелирных</w:t>
      </w:r>
      <w:r w:rsidRPr="00346812">
        <w:rPr>
          <w:rFonts w:ascii="Verdana" w:hAnsi="Verdana" w:cs="Tunga"/>
          <w:sz w:val="20"/>
          <w:szCs w:val="18"/>
        </w:rPr>
        <w:t xml:space="preserve"> украшений и других предметов);</w:t>
      </w:r>
      <w:r w:rsidRPr="00346812">
        <w:rPr>
          <w:rFonts w:ascii="Verdana" w:hAnsi="Verdana"/>
          <w:sz w:val="20"/>
          <w:szCs w:val="18"/>
        </w:rPr>
        <w:t xml:space="preserve"> </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sz w:val="20"/>
          <w:szCs w:val="18"/>
        </w:rPr>
        <w:t>- участники соревнований должны иметь опрятный вид;</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sz w:val="20"/>
          <w:szCs w:val="18"/>
        </w:rPr>
        <w:t>- выполнить процедуру «</w:t>
      </w:r>
      <w:r w:rsidRPr="00346812">
        <w:rPr>
          <w:rFonts w:ascii="Verdana" w:hAnsi="Verdana" w:cs="Tunga"/>
          <w:b/>
          <w:sz w:val="20"/>
          <w:szCs w:val="18"/>
          <w:lang w:val="en-US"/>
        </w:rPr>
        <w:t>Fair</w:t>
      </w:r>
      <w:r w:rsidRPr="00346812">
        <w:rPr>
          <w:rFonts w:ascii="Verdana" w:hAnsi="Verdana" w:cs="Tunga"/>
          <w:b/>
          <w:sz w:val="20"/>
          <w:szCs w:val="18"/>
        </w:rPr>
        <w:t xml:space="preserve"> </w:t>
      </w:r>
      <w:r w:rsidRPr="00346812">
        <w:rPr>
          <w:rFonts w:ascii="Verdana" w:hAnsi="Verdana" w:cs="Tunga"/>
          <w:b/>
          <w:sz w:val="20"/>
          <w:szCs w:val="18"/>
          <w:lang w:val="en-US"/>
        </w:rPr>
        <w:t>Play</w:t>
      </w:r>
      <w:r w:rsidRPr="00346812">
        <w:rPr>
          <w:rFonts w:ascii="Verdana" w:hAnsi="Verdana" w:cs="Tunga"/>
          <w:sz w:val="20"/>
          <w:szCs w:val="18"/>
        </w:rPr>
        <w:t xml:space="preserve">» на расстоянии </w:t>
      </w:r>
      <w:smartTag w:uri="urn:schemas-microsoft-com:office:smarttags" w:element="metricconverter">
        <w:smartTagPr>
          <w:attr w:name="ProductID" w:val="7 метров"/>
        </w:smartTagPr>
        <w:r w:rsidRPr="00346812">
          <w:rPr>
            <w:rFonts w:ascii="Verdana" w:hAnsi="Verdana" w:cs="Tunga"/>
            <w:sz w:val="20"/>
            <w:szCs w:val="18"/>
          </w:rPr>
          <w:t>7 метров</w:t>
        </w:r>
      </w:smartTag>
      <w:r w:rsidRPr="00346812">
        <w:rPr>
          <w:rFonts w:ascii="Verdana" w:hAnsi="Verdana" w:cs="Tunga"/>
          <w:sz w:val="20"/>
          <w:szCs w:val="18"/>
        </w:rPr>
        <w:t xml:space="preserve"> от боковой линии (на всех соревнованиях);</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 </w:t>
      </w:r>
      <w:r w:rsidRPr="00346812">
        <w:rPr>
          <w:rFonts w:ascii="Verdana" w:hAnsi="Verdana" w:cs="Tunga"/>
          <w:b/>
          <w:sz w:val="20"/>
          <w:szCs w:val="18"/>
        </w:rPr>
        <w:t>капитаны</w:t>
      </w:r>
      <w:r w:rsidRPr="00346812">
        <w:rPr>
          <w:rFonts w:ascii="Verdana" w:hAnsi="Verdana" w:cs="Tunga"/>
          <w:sz w:val="20"/>
          <w:szCs w:val="18"/>
        </w:rPr>
        <w:t xml:space="preserve"> команд </w:t>
      </w:r>
      <w:r w:rsidRPr="00346812">
        <w:rPr>
          <w:rFonts w:ascii="Verdana" w:hAnsi="Verdana"/>
          <w:sz w:val="20"/>
          <w:szCs w:val="18"/>
        </w:rPr>
        <w:t xml:space="preserve">должны иметь во время игры повязку на рукаве; </w:t>
      </w:r>
      <w:r w:rsidRPr="00346812">
        <w:rPr>
          <w:rFonts w:ascii="Verdana" w:hAnsi="Verdana" w:cs="Tunga"/>
          <w:sz w:val="20"/>
          <w:szCs w:val="18"/>
        </w:rPr>
        <w:t xml:space="preserve">перед началом игры участвуют в жеребьевке (выигравший жребий выбирает </w:t>
      </w:r>
      <w:r w:rsidRPr="00346812">
        <w:rPr>
          <w:rFonts w:ascii="Verdana" w:hAnsi="Verdana" w:cs="Tunga"/>
          <w:b/>
          <w:sz w:val="20"/>
          <w:szCs w:val="18"/>
        </w:rPr>
        <w:t>ворота</w:t>
      </w:r>
      <w:r w:rsidRPr="00346812">
        <w:rPr>
          <w:rFonts w:ascii="Verdana" w:hAnsi="Verdana" w:cs="Tunga"/>
          <w:sz w:val="20"/>
          <w:szCs w:val="18"/>
        </w:rPr>
        <w:t xml:space="preserve">, которые его команда будет атаковать) и несут </w:t>
      </w:r>
      <w:r w:rsidRPr="00346812">
        <w:rPr>
          <w:rFonts w:ascii="Verdana" w:hAnsi="Verdana" w:cs="Tunga"/>
          <w:b/>
          <w:sz w:val="20"/>
          <w:szCs w:val="18"/>
        </w:rPr>
        <w:t>ответственность</w:t>
      </w:r>
      <w:r w:rsidRPr="00346812">
        <w:rPr>
          <w:rFonts w:ascii="Verdana" w:hAnsi="Verdana" w:cs="Tunga"/>
          <w:sz w:val="20"/>
          <w:szCs w:val="18"/>
        </w:rPr>
        <w:t xml:space="preserve"> за игроков своей команды; других полномочий, в т.ч. «разговаривать с судьей» капитаны </w:t>
      </w:r>
      <w:r w:rsidRPr="00346812">
        <w:rPr>
          <w:rFonts w:ascii="Verdana" w:hAnsi="Verdana" w:cs="Tunga"/>
          <w:b/>
          <w:sz w:val="20"/>
          <w:szCs w:val="18"/>
        </w:rPr>
        <w:t>не</w:t>
      </w:r>
      <w:r w:rsidRPr="00346812">
        <w:rPr>
          <w:rFonts w:ascii="Verdana" w:hAnsi="Verdana" w:cs="Tunga"/>
          <w:sz w:val="20"/>
          <w:szCs w:val="18"/>
        </w:rPr>
        <w:t xml:space="preserve"> имеют;</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 посчитать </w:t>
      </w:r>
      <w:r w:rsidRPr="00346812">
        <w:rPr>
          <w:rFonts w:ascii="Verdana" w:hAnsi="Verdana" w:cs="Tunga"/>
          <w:b/>
          <w:sz w:val="20"/>
          <w:szCs w:val="18"/>
        </w:rPr>
        <w:t>количество</w:t>
      </w:r>
      <w:r w:rsidRPr="00346812">
        <w:rPr>
          <w:rFonts w:ascii="Verdana" w:hAnsi="Verdana" w:cs="Tunga"/>
          <w:sz w:val="20"/>
          <w:szCs w:val="18"/>
        </w:rPr>
        <w:t xml:space="preserve"> игроков у одной и другой команды на поле, перед тем, как дать свисток на начальный удар;</w:t>
      </w:r>
    </w:p>
    <w:p w:rsidR="000D6635" w:rsidRPr="00346812" w:rsidRDefault="000D6635" w:rsidP="00346812">
      <w:pPr>
        <w:spacing w:after="0" w:line="240" w:lineRule="auto"/>
        <w:ind w:left="-1134"/>
        <w:jc w:val="both"/>
        <w:outlineLvl w:val="0"/>
        <w:rPr>
          <w:rFonts w:ascii="Verdana" w:hAnsi="Verdana"/>
          <w:sz w:val="20"/>
          <w:szCs w:val="18"/>
        </w:rPr>
      </w:pPr>
      <w:r w:rsidRPr="00346812">
        <w:rPr>
          <w:rFonts w:ascii="Verdana" w:hAnsi="Verdana"/>
          <w:sz w:val="20"/>
          <w:szCs w:val="18"/>
        </w:rPr>
        <w:t xml:space="preserve">- в случае сложившихся метеоусловий, которые, по мнению судьи, опасны для здоровья футболистов, или форс-мажорных обстоятельств, недисциплинированного поведения футболистов, возникновения беспорядков на стадионе,  судья имеет право прекратить матч, указав причины и время остановки </w:t>
      </w:r>
      <w:proofErr w:type="spellStart"/>
      <w:r w:rsidRPr="00346812">
        <w:rPr>
          <w:rFonts w:ascii="Verdana" w:hAnsi="Verdana"/>
          <w:sz w:val="20"/>
          <w:szCs w:val="18"/>
        </w:rPr>
        <w:t>недоигранного</w:t>
      </w:r>
      <w:proofErr w:type="spellEnd"/>
      <w:r w:rsidRPr="00346812">
        <w:rPr>
          <w:rFonts w:ascii="Verdana" w:hAnsi="Verdana"/>
          <w:sz w:val="20"/>
          <w:szCs w:val="18"/>
        </w:rPr>
        <w:t xml:space="preserve"> матча в протоколе;</w:t>
      </w:r>
    </w:p>
    <w:p w:rsidR="00C8129A" w:rsidRPr="00346812" w:rsidRDefault="000D6635" w:rsidP="00346812">
      <w:pPr>
        <w:spacing w:after="0" w:line="240" w:lineRule="auto"/>
        <w:ind w:left="-1134"/>
        <w:rPr>
          <w:rFonts w:ascii="Verdana" w:hAnsi="Verdana"/>
          <w:sz w:val="20"/>
          <w:szCs w:val="18"/>
        </w:rPr>
      </w:pPr>
      <w:r w:rsidRPr="00346812">
        <w:rPr>
          <w:rFonts w:ascii="Verdana" w:hAnsi="Verdana"/>
          <w:sz w:val="20"/>
          <w:szCs w:val="18"/>
        </w:rPr>
        <w:t xml:space="preserve">- в случае </w:t>
      </w:r>
      <w:proofErr w:type="spellStart"/>
      <w:r w:rsidRPr="00346812">
        <w:rPr>
          <w:rFonts w:ascii="Verdana" w:hAnsi="Verdana"/>
          <w:sz w:val="20"/>
          <w:szCs w:val="18"/>
        </w:rPr>
        <w:t>доигровки</w:t>
      </w:r>
      <w:proofErr w:type="spellEnd"/>
      <w:r w:rsidRPr="00346812">
        <w:rPr>
          <w:rFonts w:ascii="Verdana" w:hAnsi="Verdana"/>
          <w:sz w:val="20"/>
          <w:szCs w:val="18"/>
        </w:rPr>
        <w:t xml:space="preserve"> матча счет сыгранной части матча сохраняется, а в игре принимают участие только те футболисты, которые были внесены в протокол матча; при невозможности по медицинским показаниям (травма) принять участие в </w:t>
      </w:r>
      <w:proofErr w:type="spellStart"/>
      <w:r w:rsidRPr="00346812">
        <w:rPr>
          <w:rFonts w:ascii="Verdana" w:hAnsi="Verdana"/>
          <w:sz w:val="20"/>
          <w:szCs w:val="18"/>
        </w:rPr>
        <w:t>доигровке</w:t>
      </w:r>
      <w:proofErr w:type="spellEnd"/>
      <w:r w:rsidRPr="00346812">
        <w:rPr>
          <w:rFonts w:ascii="Verdana" w:hAnsi="Verdana"/>
          <w:sz w:val="20"/>
          <w:szCs w:val="18"/>
        </w:rPr>
        <w:t xml:space="preserve"> футболист может быть заменен другим игроком; все дисциплинарные санкции, примененные в сыгранной части матча, при </w:t>
      </w:r>
      <w:proofErr w:type="spellStart"/>
      <w:r w:rsidRPr="00346812">
        <w:rPr>
          <w:rFonts w:ascii="Verdana" w:hAnsi="Verdana"/>
          <w:sz w:val="20"/>
          <w:szCs w:val="18"/>
        </w:rPr>
        <w:t>доигровке</w:t>
      </w:r>
      <w:proofErr w:type="spellEnd"/>
      <w:r w:rsidRPr="00346812">
        <w:rPr>
          <w:rFonts w:ascii="Verdana" w:hAnsi="Verdana"/>
          <w:sz w:val="20"/>
          <w:szCs w:val="18"/>
        </w:rPr>
        <w:t xml:space="preserve"> сохраняются;</w:t>
      </w:r>
    </w:p>
    <w:p w:rsidR="00525CD6" w:rsidRPr="00346812" w:rsidRDefault="00525CD6" w:rsidP="00346812">
      <w:pPr>
        <w:spacing w:after="0" w:line="240" w:lineRule="auto"/>
        <w:ind w:left="-1134"/>
        <w:rPr>
          <w:rFonts w:ascii="Verdana" w:hAnsi="Verdana"/>
          <w:sz w:val="20"/>
          <w:szCs w:val="18"/>
        </w:rPr>
      </w:pPr>
    </w:p>
    <w:p w:rsidR="00525CD6" w:rsidRPr="00346812" w:rsidRDefault="00525CD6" w:rsidP="00346812">
      <w:pPr>
        <w:spacing w:after="0" w:line="240" w:lineRule="auto"/>
        <w:ind w:left="-1134"/>
        <w:jc w:val="both"/>
        <w:outlineLvl w:val="0"/>
        <w:rPr>
          <w:rFonts w:ascii="Verdana" w:hAnsi="Verdana" w:cs="Tunga"/>
          <w:sz w:val="24"/>
          <w:u w:val="single"/>
        </w:rPr>
      </w:pPr>
      <w:r w:rsidRPr="00346812">
        <w:rPr>
          <w:rFonts w:ascii="Verdana" w:hAnsi="Verdana" w:cs="Tunga"/>
          <w:b/>
          <w:sz w:val="24"/>
          <w:u w:val="single"/>
        </w:rPr>
        <w:t>ПОСЛЕ  ИГРЫ</w:t>
      </w:r>
      <w:r w:rsidRPr="00346812">
        <w:rPr>
          <w:rFonts w:ascii="Verdana" w:hAnsi="Verdana" w:cs="Tunga"/>
          <w:sz w:val="24"/>
          <w:u w:val="single"/>
        </w:rPr>
        <w:t>:</w:t>
      </w:r>
    </w:p>
    <w:p w:rsidR="00525CD6" w:rsidRPr="00346812" w:rsidRDefault="00525CD6"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 обратить особое внимание на </w:t>
      </w:r>
      <w:r w:rsidRPr="00346812">
        <w:rPr>
          <w:rFonts w:ascii="Verdana" w:hAnsi="Verdana" w:cs="Tunga"/>
          <w:b/>
          <w:sz w:val="20"/>
          <w:szCs w:val="18"/>
        </w:rPr>
        <w:t>оформление протокола</w:t>
      </w:r>
      <w:r w:rsidRPr="00346812">
        <w:rPr>
          <w:rFonts w:ascii="Verdana" w:hAnsi="Verdana" w:cs="Tunga"/>
          <w:sz w:val="20"/>
          <w:szCs w:val="18"/>
        </w:rPr>
        <w:t xml:space="preserve"> матча:</w:t>
      </w:r>
    </w:p>
    <w:p w:rsidR="00525CD6" w:rsidRPr="00346812" w:rsidRDefault="00525CD6" w:rsidP="00346812">
      <w:pPr>
        <w:spacing w:after="0" w:line="240" w:lineRule="auto"/>
        <w:ind w:left="-1134"/>
        <w:jc w:val="both"/>
        <w:rPr>
          <w:rFonts w:ascii="Verdana" w:hAnsi="Verdana" w:cs="Tunga"/>
          <w:sz w:val="20"/>
          <w:szCs w:val="18"/>
        </w:rPr>
      </w:pPr>
      <w:r w:rsidRPr="00346812">
        <w:rPr>
          <w:rFonts w:ascii="Verdana" w:hAnsi="Verdana" w:cs="Tunga"/>
          <w:b/>
          <w:sz w:val="20"/>
          <w:szCs w:val="18"/>
        </w:rPr>
        <w:t xml:space="preserve">*  </w:t>
      </w:r>
      <w:r w:rsidRPr="00346812">
        <w:rPr>
          <w:rFonts w:ascii="Verdana" w:hAnsi="Verdana" w:cs="Tunga"/>
          <w:sz w:val="20"/>
          <w:szCs w:val="18"/>
        </w:rPr>
        <w:t xml:space="preserve">в течение </w:t>
      </w:r>
      <w:r w:rsidRPr="00346812">
        <w:rPr>
          <w:rFonts w:ascii="Verdana" w:hAnsi="Verdana" w:cs="Tunga"/>
          <w:b/>
          <w:sz w:val="20"/>
          <w:szCs w:val="18"/>
        </w:rPr>
        <w:t>15 мин</w:t>
      </w:r>
      <w:r w:rsidRPr="00346812">
        <w:rPr>
          <w:rFonts w:ascii="Verdana" w:hAnsi="Verdana" w:cs="Tunga"/>
          <w:sz w:val="20"/>
          <w:szCs w:val="18"/>
        </w:rPr>
        <w:t xml:space="preserve">. после игры заполнить правильно и аккуратно </w:t>
      </w:r>
      <w:r w:rsidRPr="00346812">
        <w:rPr>
          <w:rFonts w:ascii="Verdana" w:hAnsi="Verdana" w:cs="Tunga"/>
          <w:b/>
          <w:sz w:val="20"/>
          <w:szCs w:val="18"/>
        </w:rPr>
        <w:t>все</w:t>
      </w:r>
      <w:r w:rsidRPr="00346812">
        <w:rPr>
          <w:rFonts w:ascii="Verdana" w:hAnsi="Verdana" w:cs="Tunga"/>
          <w:sz w:val="20"/>
          <w:szCs w:val="18"/>
        </w:rPr>
        <w:t xml:space="preserve"> графы,</w:t>
      </w:r>
    </w:p>
    <w:p w:rsidR="00525CD6" w:rsidRPr="00346812" w:rsidRDefault="00525CD6" w:rsidP="00346812">
      <w:pPr>
        <w:spacing w:after="0" w:line="240" w:lineRule="auto"/>
        <w:ind w:left="-1134"/>
        <w:jc w:val="both"/>
        <w:rPr>
          <w:rFonts w:ascii="Verdana" w:hAnsi="Verdana" w:cs="Tunga"/>
          <w:sz w:val="20"/>
          <w:szCs w:val="18"/>
        </w:rPr>
      </w:pPr>
      <w:r w:rsidRPr="00346812">
        <w:rPr>
          <w:rFonts w:ascii="Verdana" w:hAnsi="Verdana" w:cs="Tunga"/>
          <w:b/>
          <w:sz w:val="20"/>
          <w:szCs w:val="18"/>
        </w:rPr>
        <w:t>*</w:t>
      </w:r>
      <w:r w:rsidRPr="00346812">
        <w:rPr>
          <w:rFonts w:ascii="Verdana" w:hAnsi="Verdana" w:cs="Tunga"/>
          <w:sz w:val="20"/>
          <w:szCs w:val="18"/>
        </w:rPr>
        <w:t xml:space="preserve"> ТОЛЬКО </w:t>
      </w:r>
      <w:r w:rsidRPr="00346812">
        <w:rPr>
          <w:rFonts w:ascii="Verdana" w:hAnsi="Verdana" w:cs="Tunga"/>
          <w:b/>
          <w:sz w:val="20"/>
          <w:szCs w:val="18"/>
        </w:rPr>
        <w:t>СУДЬЯ</w:t>
      </w:r>
      <w:r w:rsidRPr="00346812">
        <w:rPr>
          <w:rFonts w:ascii="Verdana" w:hAnsi="Verdana" w:cs="Tunga"/>
          <w:sz w:val="20"/>
          <w:szCs w:val="18"/>
        </w:rPr>
        <w:t xml:space="preserve"> </w:t>
      </w:r>
      <w:r w:rsidRPr="00346812">
        <w:rPr>
          <w:rFonts w:ascii="Verdana" w:hAnsi="Verdana" w:cs="Tunga"/>
          <w:b/>
          <w:sz w:val="20"/>
          <w:szCs w:val="18"/>
        </w:rPr>
        <w:t>фиксирует</w:t>
      </w:r>
      <w:r w:rsidRPr="00346812">
        <w:rPr>
          <w:rFonts w:ascii="Verdana" w:hAnsi="Verdana" w:cs="Tunga"/>
          <w:sz w:val="20"/>
          <w:szCs w:val="18"/>
        </w:rPr>
        <w:t xml:space="preserve">: результат матча и первого тайма, авторов забитых мячей, количество зрителей, замены, предупреждения, удаления, травмы игроков (заверенные подписью врача), нарушения порядка на стадионе и т.п. </w:t>
      </w:r>
      <w:r w:rsidRPr="00346812">
        <w:rPr>
          <w:rFonts w:ascii="Verdana" w:hAnsi="Verdana" w:cs="Tunga"/>
          <w:b/>
          <w:sz w:val="20"/>
          <w:szCs w:val="18"/>
        </w:rPr>
        <w:t>до</w:t>
      </w:r>
      <w:r w:rsidRPr="00346812">
        <w:rPr>
          <w:rFonts w:ascii="Verdana" w:hAnsi="Verdana" w:cs="Tunga"/>
          <w:sz w:val="20"/>
          <w:szCs w:val="18"/>
        </w:rPr>
        <w:t xml:space="preserve"> подписания тренерами,</w:t>
      </w:r>
    </w:p>
    <w:p w:rsidR="00525CD6" w:rsidRPr="00346812" w:rsidRDefault="00525CD6" w:rsidP="00346812">
      <w:pPr>
        <w:spacing w:after="0" w:line="240" w:lineRule="auto"/>
        <w:ind w:left="-1134"/>
        <w:jc w:val="both"/>
        <w:rPr>
          <w:rFonts w:ascii="Verdana" w:hAnsi="Verdana" w:cs="Tunga"/>
          <w:sz w:val="20"/>
          <w:szCs w:val="18"/>
        </w:rPr>
      </w:pPr>
      <w:r w:rsidRPr="00346812">
        <w:rPr>
          <w:rFonts w:ascii="Verdana" w:hAnsi="Verdana" w:cs="Tunga"/>
          <w:b/>
          <w:sz w:val="20"/>
          <w:szCs w:val="18"/>
        </w:rPr>
        <w:t xml:space="preserve">* </w:t>
      </w:r>
      <w:r w:rsidRPr="00346812">
        <w:rPr>
          <w:rFonts w:ascii="Verdana" w:hAnsi="Verdana" w:cs="Tunga"/>
          <w:sz w:val="20"/>
          <w:szCs w:val="18"/>
        </w:rPr>
        <w:t xml:space="preserve">предоставить протокол </w:t>
      </w:r>
      <w:r w:rsidRPr="00346812">
        <w:rPr>
          <w:rFonts w:ascii="Verdana" w:hAnsi="Verdana"/>
          <w:sz w:val="20"/>
          <w:szCs w:val="18"/>
        </w:rPr>
        <w:t>представителям или тренерам команд, внесенным в заявку</w:t>
      </w:r>
      <w:r w:rsidRPr="00346812">
        <w:rPr>
          <w:rFonts w:ascii="Verdana" w:hAnsi="Verdana" w:cs="Tunga"/>
          <w:sz w:val="20"/>
          <w:szCs w:val="18"/>
        </w:rPr>
        <w:t xml:space="preserve"> для </w:t>
      </w:r>
      <w:r w:rsidRPr="00346812">
        <w:rPr>
          <w:rFonts w:ascii="Verdana" w:hAnsi="Verdana" w:cs="Tunga"/>
          <w:b/>
          <w:sz w:val="20"/>
          <w:szCs w:val="18"/>
        </w:rPr>
        <w:t>подписи</w:t>
      </w:r>
      <w:r w:rsidRPr="00346812">
        <w:rPr>
          <w:rFonts w:ascii="Verdana" w:hAnsi="Verdana" w:cs="Tunga"/>
          <w:sz w:val="20"/>
          <w:szCs w:val="18"/>
        </w:rPr>
        <w:t xml:space="preserve"> на обратной стороне,</w:t>
      </w:r>
    </w:p>
    <w:p w:rsidR="00525CD6" w:rsidRPr="00346812" w:rsidRDefault="00525CD6" w:rsidP="00346812">
      <w:pPr>
        <w:spacing w:after="0" w:line="240" w:lineRule="auto"/>
        <w:ind w:left="-1134"/>
        <w:jc w:val="both"/>
        <w:rPr>
          <w:rFonts w:ascii="Verdana" w:hAnsi="Verdana" w:cs="Tunga"/>
          <w:sz w:val="20"/>
          <w:szCs w:val="18"/>
        </w:rPr>
      </w:pPr>
      <w:r w:rsidRPr="00346812">
        <w:rPr>
          <w:rFonts w:ascii="Verdana" w:hAnsi="Verdana" w:cs="Tunga"/>
          <w:b/>
          <w:sz w:val="20"/>
          <w:szCs w:val="18"/>
        </w:rPr>
        <w:t>*</w:t>
      </w:r>
      <w:r w:rsidRPr="00346812">
        <w:rPr>
          <w:rFonts w:ascii="Verdana" w:hAnsi="Verdana" w:cs="Tunga"/>
          <w:sz w:val="20"/>
          <w:szCs w:val="18"/>
        </w:rPr>
        <w:t xml:space="preserve"> руководитель команды имеет право подать протест (на незаявленного игрока и т.п.), сделав краткую запись в протоколе (в графе «Извещение о подаче протеста»),</w:t>
      </w:r>
    </w:p>
    <w:p w:rsidR="00525CD6" w:rsidRPr="00346812" w:rsidRDefault="00525CD6" w:rsidP="00346812">
      <w:pPr>
        <w:spacing w:after="0" w:line="240" w:lineRule="auto"/>
        <w:ind w:left="-1134"/>
        <w:jc w:val="both"/>
        <w:rPr>
          <w:rFonts w:ascii="Verdana" w:hAnsi="Verdana" w:cs="Tunga"/>
          <w:sz w:val="20"/>
          <w:szCs w:val="18"/>
        </w:rPr>
      </w:pPr>
      <w:r w:rsidRPr="00346812">
        <w:rPr>
          <w:rFonts w:ascii="Verdana" w:hAnsi="Verdana" w:cs="Tunga"/>
          <w:sz w:val="20"/>
          <w:szCs w:val="18"/>
        </w:rPr>
        <w:t>* руководители команды имеют право подать жалобу на качество судейства - записать в графе «Прочие замечания» суть жалобы и расписаться;</w:t>
      </w:r>
    </w:p>
    <w:p w:rsidR="00525CD6" w:rsidRPr="00346812" w:rsidRDefault="00525CD6" w:rsidP="00346812">
      <w:pPr>
        <w:spacing w:after="0" w:line="240" w:lineRule="auto"/>
        <w:ind w:left="-1134"/>
        <w:jc w:val="both"/>
        <w:rPr>
          <w:rFonts w:ascii="Verdana" w:hAnsi="Verdana" w:cs="Tunga"/>
          <w:sz w:val="20"/>
          <w:szCs w:val="18"/>
        </w:rPr>
      </w:pPr>
      <w:r w:rsidRPr="00346812">
        <w:rPr>
          <w:rFonts w:ascii="Verdana" w:hAnsi="Verdana" w:cs="Tunga"/>
          <w:sz w:val="20"/>
          <w:szCs w:val="18"/>
        </w:rPr>
        <w:t>- в</w:t>
      </w:r>
      <w:r w:rsidRPr="00346812">
        <w:rPr>
          <w:rFonts w:ascii="Verdana" w:hAnsi="Verdana"/>
          <w:sz w:val="20"/>
          <w:szCs w:val="18"/>
        </w:rPr>
        <w:t xml:space="preserve"> случае несоблюдения правил оформления или отказа от подписания протокола судья должен сделать запись об этом в протоколе игры;</w:t>
      </w:r>
    </w:p>
    <w:p w:rsidR="00525CD6" w:rsidRPr="00346812" w:rsidRDefault="00525CD6" w:rsidP="00346812">
      <w:pPr>
        <w:spacing w:after="0" w:line="240" w:lineRule="auto"/>
        <w:ind w:left="-1134"/>
        <w:jc w:val="both"/>
        <w:rPr>
          <w:rFonts w:ascii="Verdana" w:hAnsi="Verdana" w:cs="Tunga"/>
          <w:sz w:val="20"/>
          <w:szCs w:val="18"/>
        </w:rPr>
      </w:pPr>
      <w:r w:rsidRPr="00346812">
        <w:rPr>
          <w:rFonts w:ascii="Verdana" w:hAnsi="Verdana" w:cs="Tunga"/>
          <w:sz w:val="20"/>
          <w:szCs w:val="18"/>
        </w:rPr>
        <w:t>- вернуть карточки игроков тренеру;</w:t>
      </w:r>
    </w:p>
    <w:p w:rsidR="00525CD6" w:rsidRPr="00346812" w:rsidRDefault="00525CD6"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 передать протокол </w:t>
      </w:r>
      <w:r w:rsidRPr="00346812">
        <w:rPr>
          <w:rFonts w:ascii="Verdana" w:hAnsi="Verdana" w:cs="Tunga"/>
          <w:b/>
          <w:sz w:val="20"/>
          <w:szCs w:val="18"/>
        </w:rPr>
        <w:t>делегату</w:t>
      </w:r>
      <w:r w:rsidRPr="00346812">
        <w:rPr>
          <w:rFonts w:ascii="Verdana" w:hAnsi="Verdana" w:cs="Tunga"/>
          <w:sz w:val="20"/>
          <w:szCs w:val="18"/>
        </w:rPr>
        <w:t xml:space="preserve"> (инспектору) матча для выставления оценок и подписи;</w:t>
      </w:r>
    </w:p>
    <w:p w:rsidR="00525CD6" w:rsidRPr="00346812" w:rsidRDefault="00525CD6"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 в течение </w:t>
      </w:r>
      <w:r w:rsidRPr="00346812">
        <w:rPr>
          <w:rFonts w:ascii="Verdana" w:hAnsi="Verdana" w:cs="Tunga"/>
          <w:b/>
          <w:sz w:val="20"/>
          <w:szCs w:val="18"/>
        </w:rPr>
        <w:t>1</w:t>
      </w:r>
      <w:r w:rsidRPr="00346812">
        <w:rPr>
          <w:rFonts w:ascii="Verdana" w:hAnsi="Verdana" w:cs="Tunga"/>
          <w:sz w:val="20"/>
          <w:szCs w:val="18"/>
        </w:rPr>
        <w:t xml:space="preserve"> часа после окончания игры (в случае отсутствия инспектора) </w:t>
      </w:r>
      <w:r w:rsidRPr="00346812">
        <w:rPr>
          <w:rFonts w:ascii="Verdana" w:hAnsi="Verdana" w:cs="Tunga"/>
          <w:b/>
          <w:sz w:val="20"/>
          <w:szCs w:val="18"/>
        </w:rPr>
        <w:t xml:space="preserve">сообщить </w:t>
      </w:r>
      <w:r w:rsidRPr="00346812">
        <w:rPr>
          <w:rFonts w:ascii="Verdana" w:hAnsi="Verdana" w:cs="Tunga"/>
          <w:sz w:val="20"/>
          <w:szCs w:val="18"/>
        </w:rPr>
        <w:t>главному судье соревнований или в офис Федерации футбола результат матча, информировать об имевших место инцидентах;</w:t>
      </w:r>
    </w:p>
    <w:p w:rsidR="00525CD6" w:rsidRPr="00346812" w:rsidRDefault="00525CD6" w:rsidP="00346812">
      <w:pPr>
        <w:spacing w:after="0" w:line="240" w:lineRule="auto"/>
        <w:ind w:left="-1134"/>
        <w:jc w:val="both"/>
        <w:rPr>
          <w:rFonts w:ascii="Verdana" w:hAnsi="Verdana" w:cs="Tunga"/>
          <w:color w:val="FF0000"/>
          <w:sz w:val="20"/>
          <w:szCs w:val="18"/>
        </w:rPr>
      </w:pPr>
      <w:r w:rsidRPr="00346812">
        <w:rPr>
          <w:rFonts w:ascii="Verdana" w:hAnsi="Verdana" w:cs="Tunga"/>
          <w:color w:val="FF0000"/>
          <w:sz w:val="20"/>
          <w:szCs w:val="18"/>
        </w:rPr>
        <w:t xml:space="preserve">- </w:t>
      </w:r>
      <w:r w:rsidRPr="00346812">
        <w:rPr>
          <w:rFonts w:ascii="Verdana" w:hAnsi="Verdana" w:cs="Tunga"/>
          <w:b/>
          <w:color w:val="FF0000"/>
          <w:sz w:val="20"/>
          <w:szCs w:val="18"/>
        </w:rPr>
        <w:t xml:space="preserve">результаты высылать по </w:t>
      </w:r>
      <w:proofErr w:type="spellStart"/>
      <w:r w:rsidRPr="00346812">
        <w:rPr>
          <w:rFonts w:ascii="Verdana" w:hAnsi="Verdana" w:cs="Tunga"/>
          <w:b/>
          <w:color w:val="FF0000"/>
          <w:sz w:val="20"/>
          <w:szCs w:val="18"/>
        </w:rPr>
        <w:t>смс</w:t>
      </w:r>
      <w:proofErr w:type="spellEnd"/>
      <w:r w:rsidRPr="00346812">
        <w:rPr>
          <w:rFonts w:ascii="Verdana" w:hAnsi="Verdana" w:cs="Tunga"/>
          <w:b/>
          <w:color w:val="FF0000"/>
          <w:sz w:val="20"/>
          <w:szCs w:val="18"/>
        </w:rPr>
        <w:t xml:space="preserve"> или </w:t>
      </w:r>
      <w:proofErr w:type="spellStart"/>
      <w:r w:rsidRPr="00346812">
        <w:rPr>
          <w:rFonts w:ascii="Verdana" w:hAnsi="Verdana" w:cs="Tunga"/>
          <w:b/>
          <w:color w:val="FF0000"/>
          <w:sz w:val="20"/>
          <w:szCs w:val="18"/>
          <w:lang w:val="en-US"/>
        </w:rPr>
        <w:t>WhatsApp</w:t>
      </w:r>
      <w:proofErr w:type="spellEnd"/>
      <w:r w:rsidRPr="00346812">
        <w:rPr>
          <w:rFonts w:ascii="Verdana" w:hAnsi="Verdana" w:cs="Tunga"/>
          <w:b/>
          <w:color w:val="FF0000"/>
          <w:sz w:val="20"/>
          <w:szCs w:val="18"/>
        </w:rPr>
        <w:t xml:space="preserve">, а также дублировать в </w:t>
      </w:r>
      <w:r w:rsidRPr="00346812">
        <w:rPr>
          <w:rFonts w:ascii="Verdana" w:hAnsi="Verdana" w:cs="Tunga"/>
          <w:b/>
          <w:color w:val="FF0000"/>
          <w:sz w:val="20"/>
          <w:szCs w:val="18"/>
          <w:lang w:val="en-US"/>
        </w:rPr>
        <w:t>Telegram</w:t>
      </w:r>
      <w:r w:rsidRPr="00346812">
        <w:rPr>
          <w:rFonts w:ascii="Verdana" w:hAnsi="Verdana" w:cs="Tunga"/>
          <w:b/>
          <w:color w:val="FF0000"/>
          <w:sz w:val="20"/>
          <w:szCs w:val="18"/>
        </w:rPr>
        <w:t xml:space="preserve"> сразу после окончания матчей по тел: </w:t>
      </w:r>
      <w:r w:rsidR="00346812" w:rsidRPr="00346812">
        <w:rPr>
          <w:rFonts w:ascii="Verdana" w:hAnsi="Verdana" w:cs="Tunga"/>
          <w:b/>
          <w:color w:val="FF0000"/>
          <w:sz w:val="20"/>
          <w:szCs w:val="18"/>
        </w:rPr>
        <w:t>8-928-606-29-01 и на номер 8-903-470-81-82</w:t>
      </w:r>
      <w:r w:rsidRPr="00346812">
        <w:rPr>
          <w:rFonts w:ascii="Verdana" w:hAnsi="Verdana" w:cs="Tunga"/>
          <w:b/>
          <w:color w:val="FF0000"/>
          <w:sz w:val="20"/>
          <w:szCs w:val="18"/>
        </w:rPr>
        <w:t>;</w:t>
      </w:r>
      <w:r w:rsidRPr="00346812">
        <w:rPr>
          <w:rFonts w:ascii="Verdana" w:hAnsi="Verdana" w:cs="Tunga"/>
          <w:color w:val="FF0000"/>
          <w:sz w:val="20"/>
          <w:szCs w:val="18"/>
        </w:rPr>
        <w:t xml:space="preserve"> </w:t>
      </w:r>
    </w:p>
    <w:p w:rsidR="00525CD6" w:rsidRPr="00346812" w:rsidRDefault="00525CD6"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 протокол матча должен быть </w:t>
      </w:r>
      <w:r w:rsidRPr="00346812">
        <w:rPr>
          <w:rFonts w:ascii="Verdana" w:hAnsi="Verdana" w:cs="Tunga"/>
          <w:b/>
          <w:sz w:val="20"/>
          <w:szCs w:val="18"/>
        </w:rPr>
        <w:t>доставлен</w:t>
      </w:r>
      <w:r w:rsidRPr="00346812">
        <w:rPr>
          <w:rFonts w:ascii="Verdana" w:hAnsi="Verdana" w:cs="Tunga"/>
          <w:sz w:val="20"/>
          <w:szCs w:val="18"/>
        </w:rPr>
        <w:t xml:space="preserve"> в Федерацию (</w:t>
      </w:r>
      <w:smartTag w:uri="urn:schemas-microsoft-com:office:smarttags" w:element="metricconverter">
        <w:smartTagPr>
          <w:attr w:name="ProductID" w:val="344038, г"/>
        </w:smartTagPr>
        <w:r w:rsidRPr="00346812">
          <w:rPr>
            <w:rFonts w:ascii="Verdana" w:hAnsi="Verdana" w:cs="Tunga"/>
            <w:sz w:val="20"/>
            <w:szCs w:val="18"/>
          </w:rPr>
          <w:t>344038, г</w:t>
        </w:r>
      </w:smartTag>
      <w:r w:rsidRPr="00346812">
        <w:rPr>
          <w:rFonts w:ascii="Verdana" w:hAnsi="Verdana" w:cs="Tunga"/>
          <w:sz w:val="20"/>
          <w:szCs w:val="18"/>
        </w:rPr>
        <w:t xml:space="preserve">. Ростов-на-Дону, пр. Нагибина 29,) в течение </w:t>
      </w:r>
      <w:r w:rsidRPr="00346812">
        <w:rPr>
          <w:rFonts w:ascii="Verdana" w:hAnsi="Verdana" w:cs="Tunga"/>
          <w:b/>
          <w:sz w:val="20"/>
          <w:szCs w:val="18"/>
        </w:rPr>
        <w:t>48 часов</w:t>
      </w:r>
      <w:r w:rsidRPr="00346812">
        <w:rPr>
          <w:rFonts w:ascii="Verdana" w:hAnsi="Verdana" w:cs="Tunga"/>
          <w:sz w:val="20"/>
          <w:szCs w:val="18"/>
        </w:rPr>
        <w:t xml:space="preserve"> после окончания игры </w:t>
      </w:r>
      <w:r w:rsidRPr="00346812">
        <w:rPr>
          <w:rFonts w:ascii="Verdana" w:hAnsi="Verdana"/>
          <w:sz w:val="20"/>
          <w:szCs w:val="18"/>
        </w:rPr>
        <w:t>(не считая выходных и праздничных дней)</w:t>
      </w:r>
    </w:p>
    <w:p w:rsidR="00525CD6" w:rsidRDefault="00525CD6" w:rsidP="00346812">
      <w:pPr>
        <w:spacing w:after="0" w:line="240" w:lineRule="auto"/>
        <w:ind w:left="-1134"/>
        <w:jc w:val="both"/>
        <w:rPr>
          <w:rFonts w:ascii="Verdana" w:hAnsi="Verdana" w:cs="Tunga"/>
          <w:sz w:val="18"/>
          <w:szCs w:val="18"/>
        </w:rPr>
      </w:pPr>
    </w:p>
    <w:p w:rsidR="00525CD6" w:rsidRPr="00B51EB5" w:rsidRDefault="00525CD6" w:rsidP="00346812">
      <w:pPr>
        <w:spacing w:after="0" w:line="240" w:lineRule="auto"/>
        <w:ind w:left="-1134"/>
        <w:jc w:val="both"/>
        <w:rPr>
          <w:rFonts w:ascii="Verdana" w:hAnsi="Verdana" w:cs="Tunga"/>
          <w:sz w:val="18"/>
          <w:szCs w:val="18"/>
        </w:rPr>
      </w:pPr>
    </w:p>
    <w:p w:rsidR="00346812" w:rsidRDefault="00346812" w:rsidP="00346812">
      <w:pPr>
        <w:spacing w:after="0" w:line="240" w:lineRule="auto"/>
        <w:ind w:left="-1134"/>
        <w:jc w:val="both"/>
        <w:rPr>
          <w:rFonts w:ascii="Verdana" w:hAnsi="Verdana" w:cs="Tunga"/>
          <w:sz w:val="18"/>
          <w:szCs w:val="18"/>
        </w:rPr>
      </w:pPr>
    </w:p>
    <w:p w:rsidR="00346812" w:rsidRDefault="00346812" w:rsidP="00346812">
      <w:pPr>
        <w:spacing w:after="0" w:line="240" w:lineRule="auto"/>
        <w:ind w:left="-1134"/>
        <w:jc w:val="both"/>
        <w:rPr>
          <w:rFonts w:ascii="Verdana" w:hAnsi="Verdana" w:cs="Tunga"/>
          <w:sz w:val="18"/>
          <w:szCs w:val="18"/>
        </w:rPr>
      </w:pPr>
    </w:p>
    <w:p w:rsidR="00346812" w:rsidRDefault="00346812" w:rsidP="00346812">
      <w:pPr>
        <w:spacing w:after="0" w:line="240" w:lineRule="auto"/>
        <w:ind w:left="-1134"/>
        <w:jc w:val="both"/>
        <w:rPr>
          <w:rFonts w:ascii="Verdana" w:hAnsi="Verdana" w:cs="Tunga"/>
          <w:sz w:val="18"/>
          <w:szCs w:val="18"/>
        </w:rPr>
      </w:pPr>
    </w:p>
    <w:p w:rsidR="00346812" w:rsidRDefault="00346812" w:rsidP="00346812">
      <w:pPr>
        <w:spacing w:after="0" w:line="240" w:lineRule="auto"/>
        <w:ind w:left="-1134"/>
        <w:jc w:val="both"/>
        <w:rPr>
          <w:rFonts w:ascii="Verdana" w:hAnsi="Verdana" w:cs="Tunga"/>
          <w:sz w:val="18"/>
          <w:szCs w:val="18"/>
        </w:rPr>
      </w:pPr>
    </w:p>
    <w:p w:rsidR="00346812" w:rsidRDefault="00346812" w:rsidP="00346812">
      <w:pPr>
        <w:spacing w:after="0" w:line="240" w:lineRule="auto"/>
        <w:ind w:left="-1134"/>
        <w:jc w:val="both"/>
        <w:rPr>
          <w:rFonts w:ascii="Verdana" w:hAnsi="Verdana" w:cs="Tunga"/>
          <w:sz w:val="18"/>
          <w:szCs w:val="18"/>
        </w:rPr>
      </w:pPr>
    </w:p>
    <w:p w:rsidR="00346812" w:rsidRDefault="00346812" w:rsidP="00346812">
      <w:pPr>
        <w:spacing w:after="0" w:line="240" w:lineRule="auto"/>
        <w:ind w:left="-1134"/>
        <w:jc w:val="both"/>
        <w:rPr>
          <w:rFonts w:ascii="Verdana" w:hAnsi="Verdana" w:cs="Tunga"/>
          <w:sz w:val="18"/>
          <w:szCs w:val="18"/>
        </w:rPr>
      </w:pPr>
    </w:p>
    <w:p w:rsidR="00346812" w:rsidRDefault="00346812" w:rsidP="00346812">
      <w:pPr>
        <w:spacing w:after="0" w:line="240" w:lineRule="auto"/>
        <w:ind w:left="-1134"/>
        <w:jc w:val="both"/>
        <w:rPr>
          <w:rFonts w:ascii="Verdana" w:hAnsi="Verdana" w:cs="Tunga"/>
          <w:sz w:val="18"/>
          <w:szCs w:val="18"/>
        </w:rPr>
      </w:pPr>
    </w:p>
    <w:p w:rsidR="00346812" w:rsidRDefault="00346812" w:rsidP="00346812">
      <w:pPr>
        <w:spacing w:after="0" w:line="240" w:lineRule="auto"/>
        <w:ind w:left="-1134"/>
        <w:jc w:val="both"/>
        <w:rPr>
          <w:rFonts w:ascii="Verdana" w:hAnsi="Verdana" w:cs="Tunga"/>
          <w:sz w:val="18"/>
          <w:szCs w:val="18"/>
        </w:rPr>
      </w:pPr>
    </w:p>
    <w:p w:rsidR="00346812" w:rsidRDefault="00346812" w:rsidP="00346812">
      <w:pPr>
        <w:spacing w:after="0" w:line="240" w:lineRule="auto"/>
        <w:ind w:left="-1134"/>
        <w:jc w:val="both"/>
        <w:rPr>
          <w:rFonts w:ascii="Verdana" w:hAnsi="Verdana" w:cs="Tunga"/>
          <w:sz w:val="18"/>
          <w:szCs w:val="18"/>
        </w:rPr>
      </w:pPr>
    </w:p>
    <w:p w:rsidR="00346812" w:rsidRDefault="00346812" w:rsidP="00346812">
      <w:pPr>
        <w:spacing w:after="0" w:line="240" w:lineRule="auto"/>
        <w:ind w:left="-1134"/>
        <w:jc w:val="both"/>
        <w:rPr>
          <w:rFonts w:ascii="Verdana" w:hAnsi="Verdana" w:cs="Tunga"/>
          <w:sz w:val="18"/>
          <w:szCs w:val="18"/>
        </w:rPr>
      </w:pPr>
    </w:p>
    <w:p w:rsidR="00525CD6" w:rsidRPr="00346812" w:rsidRDefault="00525CD6" w:rsidP="00346812">
      <w:pPr>
        <w:spacing w:after="0" w:line="240" w:lineRule="auto"/>
        <w:ind w:left="-1134"/>
        <w:jc w:val="both"/>
        <w:rPr>
          <w:rFonts w:ascii="Verdana" w:hAnsi="Verdana" w:cs="Tunga"/>
          <w:sz w:val="20"/>
          <w:szCs w:val="18"/>
        </w:rPr>
      </w:pPr>
      <w:r w:rsidRPr="00346812">
        <w:rPr>
          <w:rFonts w:ascii="Verdana" w:hAnsi="Verdana" w:cs="Tunga"/>
          <w:sz w:val="20"/>
          <w:szCs w:val="18"/>
        </w:rPr>
        <w:lastRenderedPageBreak/>
        <w:t xml:space="preserve">Если в матче </w:t>
      </w:r>
      <w:r w:rsidRPr="00346812">
        <w:rPr>
          <w:rFonts w:ascii="Verdana" w:hAnsi="Verdana" w:cs="Tunga"/>
          <w:b/>
          <w:sz w:val="20"/>
          <w:szCs w:val="18"/>
        </w:rPr>
        <w:t>имели место</w:t>
      </w:r>
      <w:r w:rsidRPr="00346812">
        <w:rPr>
          <w:rFonts w:ascii="Verdana" w:hAnsi="Verdana" w:cs="Tunga"/>
          <w:sz w:val="20"/>
          <w:szCs w:val="18"/>
        </w:rPr>
        <w:t xml:space="preserve"> инциденты, протесты, жалобы, удаления (кроме случаев: «за второе предупреждение» и «фол последней надежды»), то судья обязан:</w:t>
      </w:r>
    </w:p>
    <w:p w:rsidR="00525CD6" w:rsidRPr="00346812" w:rsidRDefault="00525CD6" w:rsidP="00346812">
      <w:pPr>
        <w:spacing w:after="0" w:line="240" w:lineRule="auto"/>
        <w:ind w:left="-1134"/>
        <w:jc w:val="both"/>
        <w:rPr>
          <w:rFonts w:ascii="Verdana" w:hAnsi="Verdana" w:cs="Tunga"/>
          <w:sz w:val="20"/>
          <w:szCs w:val="18"/>
        </w:rPr>
      </w:pPr>
      <w:r w:rsidRPr="00346812">
        <w:rPr>
          <w:rFonts w:ascii="Verdana" w:hAnsi="Verdana" w:cs="Tunga"/>
          <w:sz w:val="20"/>
          <w:szCs w:val="18"/>
        </w:rPr>
        <w:t>1. сделать соответствующую запись в протоколе матча;</w:t>
      </w:r>
    </w:p>
    <w:p w:rsidR="00525CD6" w:rsidRPr="00346812" w:rsidRDefault="00525CD6" w:rsidP="00346812">
      <w:pPr>
        <w:spacing w:after="0" w:line="240" w:lineRule="auto"/>
        <w:ind w:left="-1134"/>
        <w:jc w:val="both"/>
        <w:rPr>
          <w:rFonts w:ascii="Verdana" w:hAnsi="Verdana" w:cs="Tunga"/>
          <w:sz w:val="20"/>
          <w:szCs w:val="18"/>
        </w:rPr>
      </w:pPr>
      <w:r w:rsidRPr="00346812">
        <w:rPr>
          <w:rFonts w:ascii="Verdana" w:hAnsi="Verdana" w:cs="Tunga"/>
          <w:sz w:val="20"/>
          <w:szCs w:val="18"/>
        </w:rPr>
        <w:t>2. составить рапорт с подробным описанием произошедшего инцидента (что произошло, когда, отразить суть);</w:t>
      </w:r>
    </w:p>
    <w:p w:rsidR="00525CD6" w:rsidRPr="00346812" w:rsidRDefault="00525CD6" w:rsidP="00346812">
      <w:pPr>
        <w:spacing w:after="0" w:line="240" w:lineRule="auto"/>
        <w:ind w:left="-1134"/>
        <w:jc w:val="both"/>
        <w:rPr>
          <w:rFonts w:ascii="Verdana" w:hAnsi="Verdana" w:cs="Tunga"/>
          <w:sz w:val="20"/>
          <w:szCs w:val="18"/>
        </w:rPr>
      </w:pPr>
      <w:r w:rsidRPr="00346812">
        <w:rPr>
          <w:rFonts w:ascii="Verdana" w:hAnsi="Verdana" w:cs="Tunga"/>
          <w:sz w:val="20"/>
          <w:szCs w:val="18"/>
        </w:rPr>
        <w:t>3. срочно сообщить информацию главному судье;</w:t>
      </w:r>
    </w:p>
    <w:p w:rsidR="00525CD6" w:rsidRPr="00346812" w:rsidRDefault="00525CD6"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4. </w:t>
      </w:r>
      <w:r w:rsidRPr="00346812">
        <w:rPr>
          <w:rFonts w:ascii="Verdana" w:hAnsi="Verdana"/>
          <w:sz w:val="20"/>
          <w:szCs w:val="18"/>
        </w:rPr>
        <w:t xml:space="preserve">не позднее </w:t>
      </w:r>
      <w:r w:rsidRPr="00346812">
        <w:rPr>
          <w:rFonts w:ascii="Verdana" w:hAnsi="Verdana"/>
          <w:b/>
          <w:sz w:val="20"/>
          <w:szCs w:val="18"/>
        </w:rPr>
        <w:t>24 часов</w:t>
      </w:r>
      <w:r w:rsidRPr="00346812">
        <w:rPr>
          <w:rFonts w:ascii="Verdana" w:hAnsi="Verdana"/>
          <w:sz w:val="20"/>
          <w:szCs w:val="18"/>
        </w:rPr>
        <w:t xml:space="preserve"> после игры (не считая выходных и праздничных дней),  </w:t>
      </w:r>
      <w:r w:rsidRPr="00346812">
        <w:rPr>
          <w:rFonts w:ascii="Verdana" w:hAnsi="Verdana" w:cs="Tunga"/>
          <w:sz w:val="20"/>
          <w:szCs w:val="18"/>
        </w:rPr>
        <w:t>доставить протокол</w:t>
      </w:r>
      <w:r w:rsidRPr="00346812">
        <w:rPr>
          <w:rFonts w:ascii="Verdana" w:hAnsi="Verdana"/>
          <w:sz w:val="20"/>
          <w:szCs w:val="18"/>
        </w:rPr>
        <w:t xml:space="preserve"> </w:t>
      </w:r>
      <w:r w:rsidRPr="00346812">
        <w:rPr>
          <w:rFonts w:ascii="Verdana" w:hAnsi="Verdana" w:cs="Tunga"/>
          <w:sz w:val="20"/>
          <w:szCs w:val="18"/>
        </w:rPr>
        <w:t>и рапорт в Федерацию.</w:t>
      </w:r>
    </w:p>
    <w:p w:rsidR="00525CD6" w:rsidRPr="00346812" w:rsidRDefault="00525CD6" w:rsidP="00346812">
      <w:pPr>
        <w:spacing w:after="0" w:line="240" w:lineRule="auto"/>
        <w:ind w:left="-1134"/>
        <w:jc w:val="both"/>
        <w:rPr>
          <w:rFonts w:ascii="Verdana" w:hAnsi="Verdana"/>
          <w:sz w:val="20"/>
          <w:szCs w:val="18"/>
        </w:rPr>
      </w:pPr>
      <w:r w:rsidRPr="00346812">
        <w:rPr>
          <w:rFonts w:ascii="Verdana" w:hAnsi="Verdana"/>
          <w:sz w:val="20"/>
          <w:szCs w:val="18"/>
        </w:rPr>
        <w:t xml:space="preserve">В случае вызова на заседание КДК, судья обязан присутствовать на нем. Отсутствие без уважительной причины влечет за собой </w:t>
      </w:r>
      <w:proofErr w:type="spellStart"/>
      <w:r w:rsidRPr="00346812">
        <w:rPr>
          <w:rFonts w:ascii="Verdana" w:hAnsi="Verdana"/>
          <w:sz w:val="20"/>
          <w:szCs w:val="18"/>
        </w:rPr>
        <w:t>неназначение</w:t>
      </w:r>
      <w:proofErr w:type="spellEnd"/>
      <w:r w:rsidRPr="00346812">
        <w:rPr>
          <w:rFonts w:ascii="Verdana" w:hAnsi="Verdana"/>
          <w:sz w:val="20"/>
          <w:szCs w:val="18"/>
        </w:rPr>
        <w:t xml:space="preserve"> этого судьи на судейство всех соревнований, проводимых Федерацией футбола Ростова-на-Дону.</w:t>
      </w:r>
    </w:p>
    <w:p w:rsidR="00525CD6" w:rsidRPr="00346812" w:rsidRDefault="00525CD6" w:rsidP="00346812">
      <w:pPr>
        <w:spacing w:after="0" w:line="240" w:lineRule="auto"/>
        <w:ind w:left="-1134"/>
        <w:jc w:val="both"/>
        <w:rPr>
          <w:rFonts w:ascii="Verdana" w:hAnsi="Verdana"/>
          <w:b/>
          <w:sz w:val="20"/>
          <w:szCs w:val="18"/>
        </w:rPr>
      </w:pPr>
      <w:r w:rsidRPr="00346812">
        <w:rPr>
          <w:rFonts w:ascii="Verdana" w:hAnsi="Verdana"/>
          <w:b/>
          <w:sz w:val="20"/>
          <w:szCs w:val="18"/>
        </w:rPr>
        <w:t>По всем вопросом возникающим до, во время а так же после игры, судья может обратится :</w:t>
      </w:r>
    </w:p>
    <w:tbl>
      <w:tblPr>
        <w:tblStyle w:val="a3"/>
        <w:tblpPr w:leftFromText="180" w:rightFromText="180" w:vertAnchor="text" w:horzAnchor="margin" w:tblpX="-318" w:tblpY="398"/>
        <w:tblW w:w="0" w:type="auto"/>
        <w:tblLook w:val="04A0"/>
      </w:tblPr>
      <w:tblGrid>
        <w:gridCol w:w="3190"/>
        <w:gridCol w:w="3190"/>
        <w:gridCol w:w="3191"/>
      </w:tblGrid>
      <w:tr w:rsidR="00346812" w:rsidRPr="00346812" w:rsidTr="00346812">
        <w:tc>
          <w:tcPr>
            <w:tcW w:w="3190" w:type="dxa"/>
          </w:tcPr>
          <w:p w:rsidR="00346812" w:rsidRPr="00346812" w:rsidRDefault="00346812" w:rsidP="00346812">
            <w:pPr>
              <w:ind w:left="-284"/>
              <w:jc w:val="center"/>
              <w:rPr>
                <w:rFonts w:ascii="Times New Roman" w:hAnsi="Times New Roman" w:cs="Times New Roman"/>
                <w:b/>
              </w:rPr>
            </w:pPr>
          </w:p>
        </w:tc>
        <w:tc>
          <w:tcPr>
            <w:tcW w:w="3190" w:type="dxa"/>
          </w:tcPr>
          <w:p w:rsidR="00346812" w:rsidRPr="00346812" w:rsidRDefault="00346812" w:rsidP="00346812">
            <w:pPr>
              <w:jc w:val="center"/>
              <w:rPr>
                <w:rFonts w:ascii="Times New Roman" w:hAnsi="Times New Roman" w:cs="Times New Roman"/>
                <w:b/>
              </w:rPr>
            </w:pPr>
            <w:r w:rsidRPr="00346812">
              <w:rPr>
                <w:rFonts w:ascii="Times New Roman" w:hAnsi="Times New Roman" w:cs="Times New Roman"/>
                <w:b/>
              </w:rPr>
              <w:t>Ф.И.О.</w:t>
            </w:r>
          </w:p>
        </w:tc>
        <w:tc>
          <w:tcPr>
            <w:tcW w:w="3191" w:type="dxa"/>
          </w:tcPr>
          <w:p w:rsidR="00346812" w:rsidRPr="00346812" w:rsidRDefault="00346812" w:rsidP="00346812">
            <w:pPr>
              <w:jc w:val="center"/>
              <w:rPr>
                <w:rFonts w:ascii="Times New Roman" w:hAnsi="Times New Roman" w:cs="Times New Roman"/>
                <w:b/>
              </w:rPr>
            </w:pPr>
            <w:r w:rsidRPr="00346812">
              <w:rPr>
                <w:rFonts w:ascii="Times New Roman" w:hAnsi="Times New Roman" w:cs="Times New Roman"/>
                <w:b/>
              </w:rPr>
              <w:t>Телефон</w:t>
            </w:r>
          </w:p>
        </w:tc>
      </w:tr>
      <w:tr w:rsidR="00346812" w:rsidRPr="00346812" w:rsidTr="00346812">
        <w:tc>
          <w:tcPr>
            <w:tcW w:w="3190" w:type="dxa"/>
          </w:tcPr>
          <w:p w:rsidR="00346812" w:rsidRPr="00346812" w:rsidRDefault="00346812" w:rsidP="00346812">
            <w:pPr>
              <w:jc w:val="center"/>
              <w:rPr>
                <w:rFonts w:ascii="Times New Roman" w:hAnsi="Times New Roman" w:cs="Times New Roman"/>
                <w:b/>
              </w:rPr>
            </w:pPr>
            <w:r w:rsidRPr="00346812">
              <w:rPr>
                <w:rFonts w:ascii="Times New Roman" w:hAnsi="Times New Roman" w:cs="Times New Roman"/>
                <w:b/>
              </w:rPr>
              <w:t>Председатель судейско-инспекторского комитета</w:t>
            </w:r>
          </w:p>
        </w:tc>
        <w:tc>
          <w:tcPr>
            <w:tcW w:w="3190" w:type="dxa"/>
          </w:tcPr>
          <w:p w:rsidR="00346812" w:rsidRPr="00346812" w:rsidRDefault="00346812" w:rsidP="00346812">
            <w:pPr>
              <w:jc w:val="center"/>
              <w:rPr>
                <w:rFonts w:ascii="Times New Roman" w:hAnsi="Times New Roman" w:cs="Times New Roman"/>
                <w:b/>
              </w:rPr>
            </w:pPr>
            <w:r w:rsidRPr="00346812">
              <w:rPr>
                <w:rFonts w:ascii="Times New Roman" w:hAnsi="Times New Roman" w:cs="Times New Roman"/>
                <w:b/>
              </w:rPr>
              <w:t>Березнев Дмитрий Александрович</w:t>
            </w:r>
          </w:p>
        </w:tc>
        <w:tc>
          <w:tcPr>
            <w:tcW w:w="3191" w:type="dxa"/>
            <w:vAlign w:val="center"/>
          </w:tcPr>
          <w:p w:rsidR="00346812" w:rsidRPr="00346812" w:rsidRDefault="00346812" w:rsidP="00346812">
            <w:pPr>
              <w:jc w:val="center"/>
              <w:rPr>
                <w:rFonts w:ascii="Times New Roman" w:hAnsi="Times New Roman" w:cs="Times New Roman"/>
                <w:b/>
              </w:rPr>
            </w:pPr>
            <w:r w:rsidRPr="00346812">
              <w:rPr>
                <w:rFonts w:ascii="Times New Roman" w:hAnsi="Times New Roman" w:cs="Times New Roman"/>
                <w:b/>
              </w:rPr>
              <w:t>8-904-501-29-05</w:t>
            </w:r>
          </w:p>
        </w:tc>
      </w:tr>
      <w:tr w:rsidR="00346812" w:rsidRPr="00346812" w:rsidTr="00346812">
        <w:tc>
          <w:tcPr>
            <w:tcW w:w="3190" w:type="dxa"/>
          </w:tcPr>
          <w:p w:rsidR="00346812" w:rsidRPr="00346812" w:rsidRDefault="00346812" w:rsidP="00346812">
            <w:pPr>
              <w:jc w:val="center"/>
              <w:rPr>
                <w:rFonts w:ascii="Times New Roman" w:hAnsi="Times New Roman" w:cs="Times New Roman"/>
                <w:b/>
              </w:rPr>
            </w:pPr>
            <w:r w:rsidRPr="00346812">
              <w:rPr>
                <w:rFonts w:ascii="Times New Roman" w:hAnsi="Times New Roman" w:cs="Times New Roman"/>
                <w:b/>
              </w:rPr>
              <w:t>Главный судья соревнований</w:t>
            </w:r>
          </w:p>
        </w:tc>
        <w:tc>
          <w:tcPr>
            <w:tcW w:w="3190" w:type="dxa"/>
          </w:tcPr>
          <w:p w:rsidR="00346812" w:rsidRPr="00346812" w:rsidRDefault="00346812" w:rsidP="00346812">
            <w:pPr>
              <w:jc w:val="center"/>
              <w:rPr>
                <w:rFonts w:ascii="Times New Roman" w:hAnsi="Times New Roman" w:cs="Times New Roman"/>
                <w:b/>
              </w:rPr>
            </w:pPr>
            <w:r w:rsidRPr="00346812">
              <w:rPr>
                <w:rFonts w:ascii="Times New Roman" w:hAnsi="Times New Roman" w:cs="Times New Roman"/>
                <w:b/>
              </w:rPr>
              <w:t>Минин Леонид Анатольевич</w:t>
            </w:r>
          </w:p>
        </w:tc>
        <w:tc>
          <w:tcPr>
            <w:tcW w:w="3191" w:type="dxa"/>
          </w:tcPr>
          <w:p w:rsidR="00346812" w:rsidRPr="00346812" w:rsidRDefault="00346812" w:rsidP="00346812">
            <w:pPr>
              <w:jc w:val="center"/>
              <w:rPr>
                <w:rFonts w:ascii="Times New Roman" w:hAnsi="Times New Roman" w:cs="Times New Roman"/>
                <w:b/>
              </w:rPr>
            </w:pPr>
            <w:r w:rsidRPr="00346812">
              <w:rPr>
                <w:rFonts w:ascii="Times New Roman" w:hAnsi="Times New Roman" w:cs="Times New Roman"/>
                <w:b/>
              </w:rPr>
              <w:t>8-903-470-81-82</w:t>
            </w:r>
          </w:p>
        </w:tc>
      </w:tr>
      <w:tr w:rsidR="00346812" w:rsidRPr="00346812" w:rsidTr="00346812">
        <w:tc>
          <w:tcPr>
            <w:tcW w:w="3190" w:type="dxa"/>
          </w:tcPr>
          <w:p w:rsidR="00346812" w:rsidRPr="00346812" w:rsidRDefault="00346812" w:rsidP="00346812">
            <w:pPr>
              <w:jc w:val="center"/>
              <w:rPr>
                <w:rFonts w:ascii="Times New Roman" w:hAnsi="Times New Roman" w:cs="Times New Roman"/>
                <w:b/>
              </w:rPr>
            </w:pPr>
            <w:r w:rsidRPr="00346812">
              <w:rPr>
                <w:rFonts w:ascii="Times New Roman" w:hAnsi="Times New Roman" w:cs="Times New Roman"/>
                <w:b/>
              </w:rPr>
              <w:t>Комитет по назначению игр</w:t>
            </w:r>
          </w:p>
        </w:tc>
        <w:tc>
          <w:tcPr>
            <w:tcW w:w="3190" w:type="dxa"/>
          </w:tcPr>
          <w:p w:rsidR="00346812" w:rsidRPr="00346812" w:rsidRDefault="00346812" w:rsidP="00346812">
            <w:pPr>
              <w:jc w:val="center"/>
              <w:rPr>
                <w:rFonts w:ascii="Times New Roman" w:hAnsi="Times New Roman" w:cs="Times New Roman"/>
                <w:b/>
              </w:rPr>
            </w:pPr>
            <w:proofErr w:type="spellStart"/>
            <w:r w:rsidRPr="00346812">
              <w:rPr>
                <w:rFonts w:ascii="Times New Roman" w:hAnsi="Times New Roman" w:cs="Times New Roman"/>
                <w:b/>
              </w:rPr>
              <w:t>Новский</w:t>
            </w:r>
            <w:proofErr w:type="spellEnd"/>
            <w:r w:rsidRPr="00346812">
              <w:rPr>
                <w:rFonts w:ascii="Times New Roman" w:hAnsi="Times New Roman" w:cs="Times New Roman"/>
                <w:b/>
              </w:rPr>
              <w:t xml:space="preserve"> Андрей Андреевич</w:t>
            </w:r>
          </w:p>
        </w:tc>
        <w:tc>
          <w:tcPr>
            <w:tcW w:w="3191" w:type="dxa"/>
          </w:tcPr>
          <w:p w:rsidR="00346812" w:rsidRPr="00346812" w:rsidRDefault="00346812" w:rsidP="00346812">
            <w:pPr>
              <w:jc w:val="center"/>
              <w:rPr>
                <w:rFonts w:ascii="Times New Roman" w:hAnsi="Times New Roman" w:cs="Times New Roman"/>
                <w:b/>
              </w:rPr>
            </w:pPr>
            <w:r w:rsidRPr="00346812">
              <w:rPr>
                <w:rFonts w:ascii="Times New Roman" w:hAnsi="Times New Roman" w:cs="Times New Roman"/>
                <w:b/>
              </w:rPr>
              <w:t>8-928-606-29-01</w:t>
            </w:r>
          </w:p>
        </w:tc>
      </w:tr>
    </w:tbl>
    <w:p w:rsidR="00346812" w:rsidRPr="00346812" w:rsidRDefault="00346812" w:rsidP="00525CD6">
      <w:pPr>
        <w:spacing w:after="0"/>
        <w:ind w:left="-1134"/>
        <w:rPr>
          <w:rFonts w:ascii="Times New Roman" w:hAnsi="Times New Roman" w:cs="Times New Roman"/>
        </w:rPr>
      </w:pPr>
    </w:p>
    <w:p w:rsidR="00346812" w:rsidRPr="00346812" w:rsidRDefault="00346812" w:rsidP="00525CD6">
      <w:pPr>
        <w:spacing w:after="0"/>
        <w:ind w:left="-1134"/>
        <w:rPr>
          <w:rFonts w:ascii="Times New Roman" w:hAnsi="Times New Roman" w:cs="Times New Roman"/>
        </w:rPr>
      </w:pPr>
    </w:p>
    <w:p w:rsidR="00346812" w:rsidRPr="0059718B" w:rsidRDefault="00346812" w:rsidP="00346812">
      <w:pPr>
        <w:spacing w:after="0" w:line="240" w:lineRule="auto"/>
        <w:ind w:left="-1134"/>
        <w:outlineLvl w:val="0"/>
        <w:rPr>
          <w:rFonts w:ascii="Verdana" w:hAnsi="Verdana" w:cs="Tunga"/>
          <w:b/>
          <w:color w:val="FF0000"/>
          <w:sz w:val="24"/>
          <w:u w:val="single"/>
        </w:rPr>
      </w:pPr>
      <w:r w:rsidRPr="0059718B">
        <w:rPr>
          <w:rFonts w:ascii="Verdana" w:hAnsi="Verdana" w:cs="Tunga"/>
          <w:b/>
          <w:color w:val="FF0000"/>
          <w:sz w:val="24"/>
          <w:u w:val="single"/>
        </w:rPr>
        <w:t>Важно !!!</w:t>
      </w:r>
    </w:p>
    <w:p w:rsidR="00346812" w:rsidRPr="0059718B" w:rsidRDefault="00346812" w:rsidP="00346812">
      <w:pPr>
        <w:spacing w:after="0" w:line="240" w:lineRule="auto"/>
        <w:ind w:left="-1134"/>
        <w:outlineLvl w:val="0"/>
        <w:rPr>
          <w:rFonts w:ascii="Verdana" w:hAnsi="Verdana" w:cs="Times New Roman"/>
          <w:b/>
          <w:color w:val="FF0000"/>
          <w:sz w:val="20"/>
        </w:rPr>
      </w:pPr>
      <w:r w:rsidRPr="0059718B">
        <w:rPr>
          <w:rFonts w:ascii="Verdana" w:hAnsi="Verdana" w:cs="Times New Roman"/>
          <w:b/>
          <w:color w:val="FF0000"/>
          <w:sz w:val="20"/>
        </w:rPr>
        <w:t>АРБИТРЫ ВНИМАНИЕ:</w:t>
      </w:r>
    </w:p>
    <w:p w:rsidR="00346812" w:rsidRPr="0059718B" w:rsidRDefault="00346812" w:rsidP="00346812">
      <w:pPr>
        <w:spacing w:after="0" w:line="240" w:lineRule="auto"/>
        <w:ind w:left="-1134"/>
        <w:outlineLvl w:val="0"/>
        <w:rPr>
          <w:rFonts w:ascii="Verdana" w:hAnsi="Verdana" w:cs="Times New Roman"/>
          <w:color w:val="FF0000"/>
          <w:sz w:val="20"/>
        </w:rPr>
      </w:pPr>
      <w:r w:rsidRPr="0059718B">
        <w:rPr>
          <w:rFonts w:ascii="Verdana" w:hAnsi="Verdana" w:cs="Times New Roman"/>
          <w:b/>
          <w:color w:val="FF0000"/>
          <w:sz w:val="20"/>
        </w:rPr>
        <w:t>НЕ ПОЗВОЛЯЙТЕ</w:t>
      </w:r>
      <w:r w:rsidRPr="0059718B">
        <w:rPr>
          <w:rFonts w:ascii="Verdana" w:hAnsi="Verdana" w:cs="Times New Roman"/>
          <w:color w:val="FF0000"/>
          <w:sz w:val="20"/>
        </w:rPr>
        <w:t xml:space="preserve"> никому вмешиваться в ваши действия на поле</w:t>
      </w:r>
      <w:r w:rsidRPr="0059718B">
        <w:rPr>
          <w:rFonts w:ascii="Verdana" w:hAnsi="Verdana"/>
          <w:color w:val="FF0000"/>
          <w:sz w:val="20"/>
        </w:rPr>
        <w:t>,</w:t>
      </w:r>
      <w:r w:rsidRPr="0059718B">
        <w:rPr>
          <w:rFonts w:ascii="Verdana" w:hAnsi="Verdana" w:cs="Times New Roman"/>
          <w:color w:val="FF0000"/>
          <w:sz w:val="20"/>
        </w:rPr>
        <w:t xml:space="preserve"> </w:t>
      </w:r>
      <w:r w:rsidRPr="0059718B">
        <w:rPr>
          <w:rFonts w:ascii="Verdana" w:hAnsi="Verdana" w:cs="Times New Roman"/>
          <w:b/>
          <w:color w:val="FF0000"/>
          <w:sz w:val="20"/>
        </w:rPr>
        <w:t>В ТОМ ЧИСЛЕ</w:t>
      </w:r>
      <w:r w:rsidRPr="0059718B">
        <w:rPr>
          <w:rFonts w:ascii="Verdana" w:hAnsi="Verdana" w:cs="Times New Roman"/>
          <w:color w:val="FF0000"/>
          <w:sz w:val="20"/>
        </w:rPr>
        <w:t xml:space="preserve"> тренерам, родителям и помощникам тренеров. </w:t>
      </w:r>
    </w:p>
    <w:p w:rsidR="00346812" w:rsidRPr="0059718B" w:rsidRDefault="00346812" w:rsidP="00346812">
      <w:pPr>
        <w:spacing w:after="0" w:line="240" w:lineRule="auto"/>
        <w:ind w:left="-1134"/>
        <w:outlineLvl w:val="0"/>
        <w:rPr>
          <w:rFonts w:ascii="Verdana" w:hAnsi="Verdana" w:cs="Times New Roman"/>
          <w:color w:val="FF0000"/>
          <w:sz w:val="20"/>
        </w:rPr>
      </w:pPr>
      <w:r w:rsidRPr="0059718B">
        <w:rPr>
          <w:rFonts w:ascii="Verdana" w:hAnsi="Verdana" w:cs="Times New Roman"/>
          <w:b/>
          <w:color w:val="FF0000"/>
          <w:sz w:val="20"/>
        </w:rPr>
        <w:t>ДЕЙСТВУЙТЕ</w:t>
      </w:r>
      <w:r w:rsidRPr="0059718B">
        <w:rPr>
          <w:rFonts w:ascii="Verdana" w:hAnsi="Verdana" w:cs="Times New Roman"/>
          <w:color w:val="FF0000"/>
          <w:sz w:val="20"/>
        </w:rPr>
        <w:t xml:space="preserve"> согласно своим полномочиям, закреплёнными за вами в ПРАВИЛАХ ИГРЫ (Правило №5):</w:t>
      </w:r>
    </w:p>
    <w:p w:rsidR="00346812" w:rsidRPr="0059718B" w:rsidRDefault="00346812" w:rsidP="00346812">
      <w:pPr>
        <w:spacing w:after="0" w:line="240" w:lineRule="auto"/>
        <w:ind w:left="-1134"/>
        <w:outlineLvl w:val="0"/>
        <w:rPr>
          <w:rFonts w:ascii="Verdana" w:hAnsi="Verdana" w:cs="Times New Roman"/>
          <w:color w:val="FF0000"/>
          <w:sz w:val="20"/>
        </w:rPr>
      </w:pPr>
      <w:r w:rsidRPr="0059718B">
        <w:rPr>
          <w:rFonts w:ascii="Verdana" w:hAnsi="Verdana" w:cs="Times New Roman"/>
          <w:color w:val="FF0000"/>
          <w:sz w:val="20"/>
        </w:rPr>
        <w:t>-судья останавливает, прерывает или прекращает матч в результате постороннего вмешательства</w:t>
      </w:r>
    </w:p>
    <w:p w:rsidR="00346812" w:rsidRPr="0059718B" w:rsidRDefault="00346812" w:rsidP="00346812">
      <w:pPr>
        <w:spacing w:after="0" w:line="240" w:lineRule="auto"/>
        <w:ind w:left="-1134"/>
        <w:outlineLvl w:val="0"/>
        <w:rPr>
          <w:rFonts w:ascii="Verdana" w:hAnsi="Verdana" w:cs="Times New Roman"/>
          <w:color w:val="FF0000"/>
          <w:sz w:val="20"/>
        </w:rPr>
      </w:pPr>
    </w:p>
    <w:p w:rsidR="00346812" w:rsidRPr="0059718B" w:rsidRDefault="00346812" w:rsidP="00346812">
      <w:pPr>
        <w:spacing w:after="0" w:line="240" w:lineRule="auto"/>
        <w:ind w:left="-1134"/>
        <w:outlineLvl w:val="0"/>
        <w:rPr>
          <w:rFonts w:ascii="Verdana" w:hAnsi="Verdana" w:cs="Times New Roman"/>
          <w:color w:val="FF0000"/>
          <w:sz w:val="20"/>
        </w:rPr>
      </w:pPr>
      <w:r w:rsidRPr="0059718B">
        <w:rPr>
          <w:rFonts w:ascii="Verdana" w:hAnsi="Verdana" w:cs="Times New Roman"/>
          <w:color w:val="FF0000"/>
          <w:sz w:val="20"/>
        </w:rPr>
        <w:t xml:space="preserve">Помните, ФЕДЕРАЦИЯ ФУТБОЛА РОСТОВА-НА-ДОНУ всегда поддержит вас, в случаях решительных действий с вашей стороны, направленных на БОРЬБУ с агрессивным и неуважительным поведением в ОТНОШЕНИИ вас кого-либо из официальных лиц матча, а также посторонних лиц. </w:t>
      </w:r>
    </w:p>
    <w:p w:rsidR="00346812" w:rsidRPr="0059718B" w:rsidRDefault="00346812" w:rsidP="00346812">
      <w:pPr>
        <w:spacing w:after="0" w:line="240" w:lineRule="auto"/>
        <w:ind w:left="-1134"/>
        <w:outlineLvl w:val="0"/>
        <w:rPr>
          <w:rFonts w:ascii="Verdana" w:hAnsi="Verdana" w:cs="Times New Roman"/>
          <w:color w:val="FF0000"/>
          <w:sz w:val="20"/>
        </w:rPr>
      </w:pPr>
    </w:p>
    <w:p w:rsidR="00346812" w:rsidRPr="0059718B" w:rsidRDefault="00346812" w:rsidP="00346812">
      <w:pPr>
        <w:spacing w:after="0" w:line="240" w:lineRule="auto"/>
        <w:ind w:left="-1134"/>
        <w:outlineLvl w:val="0"/>
        <w:rPr>
          <w:rFonts w:ascii="Verdana" w:hAnsi="Verdana" w:cs="Times New Roman"/>
          <w:color w:val="FF0000"/>
          <w:sz w:val="20"/>
        </w:rPr>
      </w:pPr>
      <w:r w:rsidRPr="0059718B">
        <w:rPr>
          <w:rFonts w:ascii="Verdana" w:hAnsi="Verdana" w:cs="Times New Roman"/>
          <w:b/>
          <w:color w:val="FF0000"/>
          <w:sz w:val="20"/>
        </w:rPr>
        <w:t>ПОСЛЕДОВАТЕЛЬНОСТЬ</w:t>
      </w:r>
      <w:r w:rsidRPr="0059718B">
        <w:rPr>
          <w:rFonts w:ascii="Verdana" w:hAnsi="Verdana" w:cs="Times New Roman"/>
          <w:color w:val="FF0000"/>
          <w:sz w:val="20"/>
        </w:rPr>
        <w:t xml:space="preserve"> действий в случаях угроз в ваш адрес, постоянного вмешательства, нецензурных выражений в ваш адрес следующая:</w:t>
      </w:r>
    </w:p>
    <w:p w:rsidR="00346812" w:rsidRPr="0059718B" w:rsidRDefault="00346812" w:rsidP="00346812">
      <w:pPr>
        <w:spacing w:after="0" w:line="240" w:lineRule="auto"/>
        <w:ind w:left="-1134"/>
        <w:outlineLvl w:val="0"/>
        <w:rPr>
          <w:rFonts w:ascii="Verdana" w:hAnsi="Verdana" w:cs="Times New Roman"/>
          <w:color w:val="FF0000"/>
          <w:sz w:val="20"/>
        </w:rPr>
      </w:pPr>
      <w:r w:rsidRPr="0059718B">
        <w:rPr>
          <w:rFonts w:ascii="Verdana" w:hAnsi="Verdana" w:cs="Times New Roman"/>
          <w:color w:val="FF0000"/>
          <w:sz w:val="20"/>
        </w:rPr>
        <w:t xml:space="preserve">1. </w:t>
      </w:r>
      <w:r w:rsidRPr="0059718B">
        <w:rPr>
          <w:rFonts w:ascii="Verdana" w:hAnsi="Verdana"/>
          <w:color w:val="FF0000"/>
          <w:sz w:val="20"/>
        </w:rPr>
        <w:t>О</w:t>
      </w:r>
      <w:r w:rsidRPr="0059718B">
        <w:rPr>
          <w:rFonts w:ascii="Verdana" w:hAnsi="Verdana" w:cs="Times New Roman"/>
          <w:color w:val="FF0000"/>
          <w:sz w:val="20"/>
        </w:rPr>
        <w:t xml:space="preserve">становить игру ВЗЯВ МЯЧ В РУКИ, в спокойной и уверенной манере потребовать от ТРЕНЕРА команды вести себя должным образом. Если вмешательство со стороны родителей, ПОТРЕБОВАТЬ от тренера команды, чьи родители, повлиять на "своих" родителей (не мешать, не оскорблять, не использовать нецензурные выражения) ОБЯЗАТЕЛЬНО СООБЩИТЬ ТРЕНЕРУ, ЧТО ЕСЛИ НЕ ПРЕКРАТЯТСЯ ВМЕШАТЕЛЬСТВА, ОСКОРБЛЕНИЯ И ПР., МАТЧ БУДЕТ ПРЕКРАЩЁН, и информация моментально поступит в ФЕДЕРАЦИЮ ФУТБОЛА. </w:t>
      </w:r>
    </w:p>
    <w:p w:rsidR="00346812" w:rsidRPr="0059718B" w:rsidRDefault="00346812" w:rsidP="00346812">
      <w:pPr>
        <w:spacing w:after="0" w:line="240" w:lineRule="auto"/>
        <w:ind w:left="-1134"/>
        <w:outlineLvl w:val="0"/>
        <w:rPr>
          <w:rFonts w:ascii="Verdana" w:hAnsi="Verdana" w:cs="Times New Roman"/>
          <w:color w:val="FF0000"/>
          <w:sz w:val="20"/>
        </w:rPr>
      </w:pPr>
      <w:r w:rsidRPr="0059718B">
        <w:rPr>
          <w:rFonts w:ascii="Verdana" w:hAnsi="Verdana" w:cs="Times New Roman"/>
          <w:color w:val="FF0000"/>
          <w:sz w:val="20"/>
        </w:rPr>
        <w:t>2. НЕ разрешайте и требуйте покинуть поле родителя или постороннее лицо, которое находится рядом с тренером и даёт указания игрокам, а также вмешивается в ваши действия. ПОМНИТЕ: УКАЗАНИЯ СО СКАМЕЙКИ ЗАПАСНЫХ МОЖЕТ ДЕЛАТЬ ТОЛЬКО ОДИН ЧЕЛ</w:t>
      </w:r>
      <w:r w:rsidRPr="0059718B">
        <w:rPr>
          <w:rFonts w:ascii="Verdana" w:hAnsi="Verdana"/>
          <w:color w:val="FF0000"/>
          <w:sz w:val="20"/>
        </w:rPr>
        <w:t>ОВЕК-ТРЕНЕР!</w:t>
      </w:r>
    </w:p>
    <w:p w:rsidR="00346812" w:rsidRPr="0059718B" w:rsidRDefault="00346812" w:rsidP="00346812">
      <w:pPr>
        <w:spacing w:after="0" w:line="240" w:lineRule="auto"/>
        <w:ind w:left="-1134"/>
        <w:outlineLvl w:val="0"/>
        <w:rPr>
          <w:rFonts w:ascii="Verdana" w:hAnsi="Verdana" w:cs="Times New Roman"/>
          <w:color w:val="FF0000"/>
          <w:sz w:val="20"/>
        </w:rPr>
      </w:pPr>
      <w:r w:rsidRPr="0059718B">
        <w:rPr>
          <w:rFonts w:ascii="Verdana" w:hAnsi="Verdana" w:cs="Times New Roman"/>
          <w:color w:val="FF0000"/>
          <w:sz w:val="20"/>
        </w:rPr>
        <w:t>3. В случае продолжения в отношении вас агрессивных, нецензурных, провокационных и оскорбляющих ваше достоинство высказываний и выкриков и других действий, БУДЬТЕ СМЕЛЫ и действуйте РЕШИТЕЛЬНО - вы вправе ПРЕКРАТИТЬ м</w:t>
      </w:r>
      <w:r w:rsidRPr="0059718B">
        <w:rPr>
          <w:rFonts w:ascii="Verdana" w:hAnsi="Verdana"/>
          <w:color w:val="FF0000"/>
          <w:sz w:val="20"/>
        </w:rPr>
        <w:t>атч на время СООБЩИВ, что</w:t>
      </w:r>
      <w:r w:rsidRPr="0059718B">
        <w:rPr>
          <w:rFonts w:ascii="Verdana" w:hAnsi="Verdana" w:cs="Times New Roman"/>
          <w:color w:val="FF0000"/>
          <w:sz w:val="20"/>
        </w:rPr>
        <w:t xml:space="preserve"> ГОТОВЫ ПОЛНОСТЬЮ ПРЕКРАТИТЬ МАТЧ, и если чувствуете опасность, угрозы, неадекватную реакцию ПРЕКРАЩАЙТЕ матч, и СРАЗУ же ПО ТЕЛЕФОНУ СООБЩИТЕ работникам ФЕДЕРАЦИИ причины и ваши действия.</w:t>
      </w:r>
    </w:p>
    <w:p w:rsidR="00346812" w:rsidRPr="0059718B" w:rsidRDefault="00346812" w:rsidP="00346812">
      <w:pPr>
        <w:spacing w:after="0" w:line="240" w:lineRule="auto"/>
        <w:ind w:left="-1134"/>
        <w:outlineLvl w:val="0"/>
        <w:rPr>
          <w:rFonts w:ascii="Verdana" w:hAnsi="Verdana" w:cs="Times New Roman"/>
          <w:color w:val="FF0000"/>
          <w:sz w:val="20"/>
        </w:rPr>
      </w:pPr>
      <w:r w:rsidRPr="0059718B">
        <w:rPr>
          <w:rFonts w:ascii="Verdana" w:hAnsi="Verdana" w:cs="Times New Roman"/>
          <w:color w:val="FF0000"/>
          <w:sz w:val="20"/>
        </w:rPr>
        <w:t>4. Старайтесь не вступать в словесную перепалку НИ с КЕМ и НИКОМУ УЖЕ НИЧЕГО НЕ Объяснять, НЕ поддаваться на уговоры доиграть матч!</w:t>
      </w:r>
    </w:p>
    <w:p w:rsidR="00346812" w:rsidRPr="0059718B" w:rsidRDefault="00346812" w:rsidP="00346812">
      <w:pPr>
        <w:spacing w:after="0" w:line="240" w:lineRule="auto"/>
        <w:ind w:left="-1134"/>
        <w:outlineLvl w:val="0"/>
        <w:rPr>
          <w:rFonts w:ascii="Verdana" w:hAnsi="Verdana" w:cs="Times New Roman"/>
          <w:color w:val="FF0000"/>
          <w:sz w:val="20"/>
        </w:rPr>
      </w:pPr>
      <w:r w:rsidRPr="0059718B">
        <w:rPr>
          <w:rFonts w:ascii="Verdana" w:hAnsi="Verdana" w:cs="Times New Roman"/>
          <w:color w:val="FF0000"/>
          <w:sz w:val="20"/>
        </w:rPr>
        <w:t>5. На сл. день постарайтесь приехать в Федерацию Футбола написать рапорт с изложением всех фактов.</w:t>
      </w:r>
    </w:p>
    <w:p w:rsidR="00346812" w:rsidRPr="0059718B" w:rsidRDefault="00346812" w:rsidP="00346812">
      <w:pPr>
        <w:spacing w:after="0" w:line="240" w:lineRule="auto"/>
        <w:ind w:left="-1134"/>
        <w:outlineLvl w:val="0"/>
        <w:rPr>
          <w:rFonts w:ascii="Verdana" w:hAnsi="Verdana" w:cs="Times New Roman"/>
          <w:color w:val="FF0000"/>
          <w:sz w:val="20"/>
        </w:rPr>
      </w:pPr>
    </w:p>
    <w:p w:rsidR="00346812" w:rsidRPr="0059718B" w:rsidRDefault="00346812" w:rsidP="00346812">
      <w:pPr>
        <w:spacing w:after="0" w:line="240" w:lineRule="auto"/>
        <w:ind w:left="-1134"/>
        <w:outlineLvl w:val="0"/>
        <w:rPr>
          <w:rFonts w:ascii="Verdana" w:hAnsi="Verdana" w:cs="Times New Roman"/>
          <w:color w:val="FF0000"/>
          <w:sz w:val="20"/>
        </w:rPr>
      </w:pPr>
      <w:r w:rsidRPr="0059718B">
        <w:rPr>
          <w:rFonts w:ascii="Verdana" w:hAnsi="Verdana" w:cs="Times New Roman"/>
          <w:color w:val="FF0000"/>
          <w:sz w:val="20"/>
        </w:rPr>
        <w:t xml:space="preserve">ВАЖНО!!! Судьям необходимо стараться довести все игры до </w:t>
      </w:r>
      <w:r w:rsidRPr="0059718B">
        <w:rPr>
          <w:rFonts w:ascii="Verdana" w:hAnsi="Verdana"/>
          <w:color w:val="FF0000"/>
          <w:sz w:val="20"/>
        </w:rPr>
        <w:t>конца, и вежливо,</w:t>
      </w:r>
      <w:r w:rsidRPr="0059718B">
        <w:rPr>
          <w:rFonts w:ascii="Verdana" w:hAnsi="Verdana" w:cs="Times New Roman"/>
          <w:color w:val="FF0000"/>
          <w:sz w:val="20"/>
        </w:rPr>
        <w:t xml:space="preserve"> но твёрдо ДОБИВАТЬСЯ КОРРЕКТНОГО ПОВЕДЕНИЯ И ВЫПОЛНЕНИЕ ВАШИХ ЗАКОННЫХ ТРЕБОВАНИЙ.</w:t>
      </w:r>
    </w:p>
    <w:p w:rsidR="00346812" w:rsidRPr="0059718B" w:rsidRDefault="00346812" w:rsidP="00346812">
      <w:pPr>
        <w:spacing w:after="0" w:line="240" w:lineRule="auto"/>
        <w:ind w:left="-1134"/>
        <w:outlineLvl w:val="0"/>
        <w:rPr>
          <w:rFonts w:ascii="Verdana" w:hAnsi="Verdana" w:cs="Times New Roman"/>
          <w:color w:val="FF0000"/>
          <w:sz w:val="20"/>
        </w:rPr>
      </w:pPr>
      <w:r w:rsidRPr="0059718B">
        <w:rPr>
          <w:rFonts w:ascii="Verdana" w:hAnsi="Verdana" w:cs="Times New Roman"/>
          <w:color w:val="FF0000"/>
          <w:sz w:val="20"/>
        </w:rPr>
        <w:t>ВЫ ПРЕДСТАВЛЯЕТЕ федерацию футбола Ростова-на-Дону!</w:t>
      </w:r>
    </w:p>
    <w:p w:rsidR="00346812" w:rsidRPr="0059718B" w:rsidRDefault="00346812" w:rsidP="00346812">
      <w:pPr>
        <w:spacing w:after="0" w:line="240" w:lineRule="auto"/>
        <w:ind w:left="-1134"/>
        <w:outlineLvl w:val="0"/>
        <w:rPr>
          <w:rFonts w:ascii="Verdana" w:hAnsi="Verdana" w:cs="Times New Roman"/>
          <w:color w:val="FF0000"/>
          <w:sz w:val="20"/>
        </w:rPr>
      </w:pPr>
      <w:r w:rsidRPr="0059718B">
        <w:rPr>
          <w:rFonts w:ascii="Verdana" w:hAnsi="Verdana" w:cs="Times New Roman"/>
          <w:color w:val="FF0000"/>
          <w:sz w:val="20"/>
        </w:rPr>
        <w:t>ВЫ хорошие арбитры и хотите профессионально расти!</w:t>
      </w:r>
    </w:p>
    <w:p w:rsidR="00346812" w:rsidRPr="0059718B" w:rsidRDefault="00346812" w:rsidP="00346812">
      <w:pPr>
        <w:spacing w:after="0" w:line="240" w:lineRule="auto"/>
        <w:ind w:left="-1134"/>
        <w:outlineLvl w:val="0"/>
        <w:rPr>
          <w:rFonts w:ascii="Verdana" w:hAnsi="Verdana" w:cs="Times New Roman"/>
          <w:color w:val="FF0000"/>
          <w:sz w:val="24"/>
        </w:rPr>
      </w:pPr>
      <w:r w:rsidRPr="0059718B">
        <w:rPr>
          <w:rFonts w:ascii="Verdana" w:hAnsi="Verdana" w:cs="Times New Roman"/>
          <w:color w:val="FF0000"/>
          <w:sz w:val="20"/>
        </w:rPr>
        <w:t>ВЫ можете рассчитывать на нашу поддержку!</w:t>
      </w:r>
    </w:p>
    <w:sectPr w:rsidR="00346812" w:rsidRPr="0059718B" w:rsidSect="000D663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unga">
    <w:panose1 w:val="020B0502040204020203"/>
    <w:charset w:val="00"/>
    <w:family w:val="swiss"/>
    <w:pitch w:val="variable"/>
    <w:sig w:usb0="004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325DA"/>
    <w:rsid w:val="000607FC"/>
    <w:rsid w:val="000B0442"/>
    <w:rsid w:val="000C0767"/>
    <w:rsid w:val="000D6635"/>
    <w:rsid w:val="0013166F"/>
    <w:rsid w:val="00331B4E"/>
    <w:rsid w:val="00346812"/>
    <w:rsid w:val="00350161"/>
    <w:rsid w:val="004908B0"/>
    <w:rsid w:val="005133FA"/>
    <w:rsid w:val="00525CD6"/>
    <w:rsid w:val="0059718B"/>
    <w:rsid w:val="005F0448"/>
    <w:rsid w:val="00637FD5"/>
    <w:rsid w:val="00673295"/>
    <w:rsid w:val="006B4E58"/>
    <w:rsid w:val="006C1977"/>
    <w:rsid w:val="006F790D"/>
    <w:rsid w:val="00750714"/>
    <w:rsid w:val="00771001"/>
    <w:rsid w:val="00786DD6"/>
    <w:rsid w:val="00811F22"/>
    <w:rsid w:val="00814636"/>
    <w:rsid w:val="00885C91"/>
    <w:rsid w:val="008D59A8"/>
    <w:rsid w:val="009B2871"/>
    <w:rsid w:val="009C1173"/>
    <w:rsid w:val="009C3D90"/>
    <w:rsid w:val="009C538F"/>
    <w:rsid w:val="00AE2199"/>
    <w:rsid w:val="00B74D31"/>
    <w:rsid w:val="00C325DA"/>
    <w:rsid w:val="00C8129A"/>
    <w:rsid w:val="00CE0642"/>
    <w:rsid w:val="00D97E4E"/>
    <w:rsid w:val="00DA4089"/>
    <w:rsid w:val="00E275EF"/>
    <w:rsid w:val="00EB6A05"/>
    <w:rsid w:val="00F05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7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5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rsid w:val="000D663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0D663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72C4F-8714-4901-BB3D-48E9127DB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1817</Words>
  <Characters>10360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cp:lastModifiedBy>
  <cp:revision>3</cp:revision>
  <cp:lastPrinted>2023-03-14T08:17:00Z</cp:lastPrinted>
  <dcterms:created xsi:type="dcterms:W3CDTF">2023-03-14T08:19:00Z</dcterms:created>
  <dcterms:modified xsi:type="dcterms:W3CDTF">2023-03-14T08:19:00Z</dcterms:modified>
</cp:coreProperties>
</file>